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E8" w:rsidRDefault="005F76E8">
      <w:pPr>
        <w:rPr>
          <w:rFonts w:ascii="Times New Roman" w:eastAsia="方正楷体_GBK" w:hAnsi="Times New Roman" w:cs="Times New Roman"/>
          <w:sz w:val="32"/>
          <w:szCs w:val="32"/>
        </w:rPr>
      </w:pPr>
    </w:p>
    <w:p w:rsidR="005F76E8" w:rsidRDefault="00C713D3">
      <w:pPr>
        <w:jc w:val="center"/>
        <w:rPr>
          <w:rFonts w:ascii="华文中宋" w:eastAsia="华文中宋" w:hAnsi="华文中宋" w:cs="华文中宋"/>
          <w:w w:val="80"/>
          <w:kern w:val="11"/>
          <w:sz w:val="32"/>
          <w:szCs w:val="32"/>
        </w:rPr>
      </w:pPr>
      <w:r>
        <w:rPr>
          <w:rFonts w:ascii="华文中宋" w:eastAsia="华文中宋" w:hAnsi="华文中宋" w:cs="华文中宋" w:hint="eastAsia"/>
          <w:color w:val="FF0000"/>
          <w:spacing w:val="-20"/>
          <w:w w:val="80"/>
          <w:kern w:val="11"/>
          <w:sz w:val="108"/>
          <w:szCs w:val="108"/>
        </w:rPr>
        <w:t>连云港市招标投标</w:t>
      </w:r>
      <w:r>
        <w:rPr>
          <w:rFonts w:ascii="华文中宋" w:eastAsia="华文中宋" w:hAnsi="华文中宋" w:cs="华文中宋" w:hint="eastAsia"/>
          <w:color w:val="FF0000"/>
          <w:spacing w:val="-20"/>
          <w:w w:val="80"/>
          <w:kern w:val="11"/>
          <w:sz w:val="108"/>
          <w:szCs w:val="108"/>
        </w:rPr>
        <w:t>协会</w:t>
      </w:r>
    </w:p>
    <w:p w:rsidR="005F76E8" w:rsidRDefault="00C713D3">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连招</w:t>
      </w:r>
      <w:r>
        <w:rPr>
          <w:rFonts w:ascii="Times New Roman" w:eastAsia="方正楷体_GBK" w:hAnsi="Times New Roman" w:cs="Times New Roman" w:hint="eastAsia"/>
          <w:sz w:val="32"/>
          <w:szCs w:val="32"/>
        </w:rPr>
        <w:t>协</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4</w:t>
      </w: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2</w:t>
      </w:r>
      <w:r>
        <w:rPr>
          <w:rFonts w:ascii="Times New Roman" w:eastAsia="方正楷体_GBK" w:hAnsi="Times New Roman" w:cs="Times New Roman"/>
          <w:sz w:val="32"/>
          <w:szCs w:val="32"/>
        </w:rPr>
        <w:t>号</w:t>
      </w:r>
    </w:p>
    <w:p w:rsidR="005F76E8" w:rsidRDefault="005F76E8">
      <w:pPr>
        <w:spacing w:line="360" w:lineRule="exact"/>
        <w:rPr>
          <w:rFonts w:eastAsia="方正小标宋_GBK"/>
          <w:sz w:val="44"/>
          <w:szCs w:val="44"/>
        </w:rPr>
      </w:pPr>
      <w:r w:rsidRPr="005F76E8">
        <w:rPr>
          <w:sz w:val="44"/>
        </w:rPr>
        <w:pict>
          <v:line id="_x0000_s1026" style="position:absolute;left:0;text-align:left;z-index:251659264" from="5.25pt,4.3pt" to="437.25pt,4.3pt" o:gfxdata="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RiYEPRAAAABgEAAA8A&#10;AAAAAAAAAQAgAAAAIgAAAGRycy9kb3ducmV2LnhtbFBLAQIUABQAAAAIAIdO4kBxFxSw5QEAAKYD&#10;AAAOAAAAAAAAAAEAIAAAACABAABkcnMvZTJvRG9jLnhtbFBLBQYAAAAABgAGAFkBAAB3BQAAAAA=&#10;" strokecolor="red" strokeweight="2pt"/>
        </w:pict>
      </w:r>
    </w:p>
    <w:p w:rsidR="005F76E8" w:rsidRDefault="00C713D3">
      <w:pPr>
        <w:spacing w:line="72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关于组建限额以下建设工程招标投标</w:t>
      </w:r>
    </w:p>
    <w:p w:rsidR="005F76E8" w:rsidRDefault="00C713D3">
      <w:pPr>
        <w:spacing w:line="72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评标专家库的通知</w:t>
      </w:r>
    </w:p>
    <w:p w:rsidR="005F76E8" w:rsidRDefault="005F76E8">
      <w:pPr>
        <w:rPr>
          <w:rFonts w:ascii="宋体" w:eastAsia="宋体" w:hAnsi="宋体"/>
          <w:sz w:val="32"/>
          <w:szCs w:val="32"/>
        </w:rPr>
      </w:pPr>
    </w:p>
    <w:p w:rsidR="005F76E8" w:rsidRDefault="00C713D3">
      <w:pPr>
        <w:rPr>
          <w:rFonts w:ascii="仿宋" w:eastAsia="仿宋" w:hAnsi="仿宋"/>
          <w:sz w:val="32"/>
          <w:szCs w:val="32"/>
        </w:rPr>
      </w:pPr>
      <w:r>
        <w:rPr>
          <w:rFonts w:ascii="仿宋" w:eastAsia="仿宋" w:hAnsi="仿宋" w:hint="eastAsia"/>
          <w:sz w:val="32"/>
          <w:szCs w:val="32"/>
        </w:rPr>
        <w:t>各有关单位及个人：</w:t>
      </w:r>
    </w:p>
    <w:p w:rsidR="005F76E8" w:rsidRDefault="00C713D3">
      <w:pPr>
        <w:ind w:firstLine="640"/>
        <w:jc w:val="left"/>
        <w:rPr>
          <w:rFonts w:ascii="仿宋" w:eastAsia="仿宋" w:hAnsi="仿宋"/>
          <w:sz w:val="32"/>
          <w:szCs w:val="32"/>
        </w:rPr>
      </w:pPr>
      <w:r>
        <w:rPr>
          <w:rFonts w:ascii="仿宋" w:eastAsia="仿宋" w:hAnsi="仿宋" w:hint="eastAsia"/>
          <w:sz w:val="32"/>
          <w:szCs w:val="32"/>
        </w:rPr>
        <w:t>近年来，为深入贯彻落实上级党委、政府和纪检监察系统关于工程招标投标领域专项整治的工作部署和会议精神，同时各地各部门强化巡察审计发现问题的整改措施，市招标投标协会和各县区（功能板块）以及部分国企平台公司相继开发建立了限额以下公共资源交易平台，为广大招标投标主体提供了规范履行招标投标程序的平台和载体，明显减少了非法利益输送，大幅降低了廉政风险，有效防止了国有财产流失。但是，在规范招标程序的同时，由于限额以下建设工程招标投标评标专家的抽取和来源没有得到规范，限额以下平台的积极作用和约束功能明显受到影响。鉴于我市目</w:t>
      </w:r>
      <w:r>
        <w:rPr>
          <w:rFonts w:ascii="仿宋" w:eastAsia="仿宋" w:hAnsi="仿宋" w:hint="eastAsia"/>
          <w:sz w:val="32"/>
          <w:szCs w:val="32"/>
        </w:rPr>
        <w:t>前限额以下建设工程招标投标活动的实际需要，市招标投标协会结合行业发展现状，积极履行行业服务和共建责任，经研究，拟组建限额以下建设工程招标投标评标专家库，现就有关工作通知如下：</w:t>
      </w:r>
    </w:p>
    <w:p w:rsidR="005F76E8" w:rsidRDefault="00C713D3">
      <w:pPr>
        <w:rPr>
          <w:rFonts w:ascii="方正黑体_GBK" w:eastAsia="方正黑体_GBK" w:hAnsi="仿宋"/>
          <w:sz w:val="32"/>
          <w:szCs w:val="32"/>
        </w:rPr>
      </w:pPr>
      <w:r>
        <w:rPr>
          <w:rFonts w:ascii="方正黑体_GBK" w:eastAsia="方正黑体_GBK" w:hAnsi="仿宋" w:hint="eastAsia"/>
          <w:sz w:val="32"/>
          <w:szCs w:val="32"/>
        </w:rPr>
        <w:lastRenderedPageBreak/>
        <w:t xml:space="preserve">    </w:t>
      </w:r>
      <w:r>
        <w:rPr>
          <w:rFonts w:ascii="方正黑体_GBK" w:eastAsia="方正黑体_GBK" w:hAnsi="仿宋" w:hint="eastAsia"/>
          <w:sz w:val="32"/>
          <w:szCs w:val="32"/>
        </w:rPr>
        <w:t>一、指导思想及工作要求</w:t>
      </w:r>
    </w:p>
    <w:p w:rsidR="005F76E8" w:rsidRDefault="00C713D3">
      <w:pPr>
        <w:ind w:firstLineChars="200" w:firstLine="640"/>
        <w:rPr>
          <w:rFonts w:ascii="仿宋" w:eastAsia="仿宋" w:hAnsi="仿宋"/>
          <w:sz w:val="32"/>
          <w:szCs w:val="32"/>
        </w:rPr>
      </w:pPr>
      <w:r>
        <w:rPr>
          <w:rFonts w:ascii="仿宋" w:eastAsia="仿宋" w:hAnsi="仿宋" w:cs="Times New Roman"/>
          <w:color w:val="000000"/>
          <w:sz w:val="32"/>
          <w:szCs w:val="32"/>
        </w:rPr>
        <w:t>坚持高举中国特色社会主义伟大旗帜</w:t>
      </w:r>
      <w:r>
        <w:rPr>
          <w:rFonts w:ascii="仿宋" w:eastAsia="仿宋" w:hAnsi="仿宋" w:cs="Times New Roman" w:hint="eastAsia"/>
          <w:color w:val="000000"/>
          <w:sz w:val="32"/>
          <w:szCs w:val="32"/>
        </w:rPr>
        <w:t>，</w:t>
      </w:r>
      <w:r>
        <w:rPr>
          <w:rFonts w:ascii="仿宋" w:eastAsia="仿宋" w:hAnsi="仿宋" w:cs="Times New Roman"/>
          <w:color w:val="000000"/>
          <w:sz w:val="32"/>
          <w:szCs w:val="32"/>
        </w:rPr>
        <w:t>牢固树立政治意识、大局意识、核心意识、看齐意识，坚决维护以习近平同志为核心的党中央权威</w:t>
      </w:r>
      <w:r>
        <w:rPr>
          <w:rFonts w:ascii="仿宋" w:eastAsia="仿宋" w:hAnsi="仿宋" w:cs="Times New Roman" w:hint="eastAsia"/>
          <w:color w:val="000000"/>
          <w:sz w:val="32"/>
          <w:szCs w:val="32"/>
        </w:rPr>
        <w:t>，</w:t>
      </w:r>
      <w:r>
        <w:rPr>
          <w:rFonts w:ascii="仿宋" w:eastAsia="仿宋" w:hAnsi="仿宋" w:cs="Times New Roman"/>
          <w:color w:val="000000"/>
          <w:sz w:val="32"/>
          <w:szCs w:val="32"/>
        </w:rPr>
        <w:t>坚决在思想上政治上行动上同以习近平同志为核心的党中央保持高度一致。积极履行社会责任，全力做好行业服务，努力提供</w:t>
      </w:r>
      <w:r>
        <w:rPr>
          <w:rFonts w:ascii="仿宋" w:eastAsia="仿宋" w:hAnsi="仿宋" w:cs="Times New Roman" w:hint="eastAsia"/>
          <w:color w:val="000000"/>
          <w:sz w:val="32"/>
          <w:szCs w:val="32"/>
        </w:rPr>
        <w:t>丰富</w:t>
      </w:r>
      <w:r>
        <w:rPr>
          <w:rFonts w:ascii="仿宋" w:eastAsia="仿宋" w:hAnsi="仿宋" w:cs="Times New Roman"/>
          <w:color w:val="000000"/>
          <w:sz w:val="32"/>
          <w:szCs w:val="32"/>
        </w:rPr>
        <w:t>的专家资源，帮助限额以下建设工程规范开展</w:t>
      </w:r>
      <w:r>
        <w:rPr>
          <w:rFonts w:ascii="仿宋" w:eastAsia="仿宋" w:hAnsi="仿宋" w:hint="eastAsia"/>
          <w:sz w:val="32"/>
          <w:szCs w:val="32"/>
        </w:rPr>
        <w:t>客观公正、正确全面、专业权威</w:t>
      </w:r>
      <w:r>
        <w:rPr>
          <w:rFonts w:ascii="仿宋" w:eastAsia="仿宋" w:hAnsi="仿宋" w:hint="eastAsia"/>
          <w:sz w:val="32"/>
          <w:szCs w:val="32"/>
        </w:rPr>
        <w:t>的评标工作，不断营造良好的招标投标市场环境。</w:t>
      </w:r>
    </w:p>
    <w:p w:rsidR="005F76E8" w:rsidRDefault="00C713D3">
      <w:pPr>
        <w:rPr>
          <w:rFonts w:ascii="仿宋" w:eastAsia="仿宋" w:hAnsi="仿宋"/>
          <w:color w:val="000000"/>
          <w:sz w:val="32"/>
          <w:szCs w:val="32"/>
        </w:rPr>
      </w:pPr>
      <w:r>
        <w:rPr>
          <w:rFonts w:ascii="方正黑体_GBK" w:eastAsia="方正黑体_GBK" w:hAnsi="仿宋" w:hint="eastAsia"/>
          <w:sz w:val="32"/>
          <w:szCs w:val="32"/>
        </w:rPr>
        <w:t xml:space="preserve">    </w:t>
      </w:r>
      <w:r>
        <w:rPr>
          <w:rFonts w:ascii="方正黑体_GBK" w:eastAsia="方正黑体_GBK" w:hAnsi="仿宋" w:hint="eastAsia"/>
          <w:sz w:val="32"/>
          <w:szCs w:val="32"/>
        </w:rPr>
        <w:t>二、申报资格必备条件</w:t>
      </w:r>
    </w:p>
    <w:p w:rsidR="005F76E8" w:rsidRDefault="00C713D3">
      <w:pPr>
        <w:rPr>
          <w:rFonts w:ascii="仿宋" w:eastAsia="仿宋" w:hAnsi="仿宋"/>
          <w:color w:val="000000"/>
          <w:sz w:val="32"/>
          <w:szCs w:val="32"/>
        </w:rPr>
      </w:pPr>
      <w:r>
        <w:rPr>
          <w:rFonts w:ascii="仿宋" w:eastAsia="仿宋" w:hAnsi="仿宋" w:hint="eastAsia"/>
          <w:color w:val="000000"/>
          <w:sz w:val="32"/>
          <w:szCs w:val="32"/>
        </w:rPr>
        <w:t xml:space="preserve">    1.</w:t>
      </w:r>
      <w:r>
        <w:rPr>
          <w:rFonts w:ascii="仿宋" w:eastAsia="仿宋" w:hAnsi="仿宋" w:hint="eastAsia"/>
          <w:color w:val="000000"/>
          <w:sz w:val="32"/>
          <w:szCs w:val="32"/>
        </w:rPr>
        <w:t>拥护党的路线、方针、政策，遵守国家的各项法律、法规，热心于社会服务，热心于招标投标事业；</w:t>
      </w:r>
    </w:p>
    <w:p w:rsidR="005F76E8" w:rsidRDefault="00C713D3">
      <w:pPr>
        <w:widowControl/>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自觉遵守有关招标投标工作纪律，服从市招标投标协会的指导和管理，廉洁自律，作风正派，坚持原则，秉公办事；</w:t>
      </w:r>
    </w:p>
    <w:p w:rsidR="005F76E8" w:rsidRDefault="00C713D3">
      <w:pPr>
        <w:adjustRightInd w:val="0"/>
        <w:rPr>
          <w:rFonts w:ascii="仿宋" w:eastAsia="仿宋" w:hAnsi="仿宋" w:cs="Arial"/>
          <w:color w:val="333333"/>
          <w:kern w:val="0"/>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3.</w:t>
      </w:r>
      <w:r>
        <w:rPr>
          <w:rFonts w:ascii="仿宋" w:eastAsia="仿宋" w:hAnsi="仿宋" w:hint="eastAsia"/>
          <w:sz w:val="32"/>
          <w:szCs w:val="32"/>
        </w:rPr>
        <w:t>本次申请评标专家的人员，原则上应当是</w:t>
      </w:r>
      <w:r>
        <w:rPr>
          <w:rFonts w:ascii="仿宋" w:eastAsia="仿宋" w:hAnsi="仿宋" w:cs="Arial" w:hint="eastAsia"/>
          <w:color w:val="333333"/>
          <w:kern w:val="0"/>
          <w:sz w:val="32"/>
          <w:szCs w:val="32"/>
        </w:rPr>
        <w:t>江苏省综合评标专家库或政府采购库的专家，且从事建设工程相关专业领域工作满</w:t>
      </w:r>
      <w:r>
        <w:rPr>
          <w:rFonts w:ascii="仿宋" w:eastAsia="仿宋" w:hAnsi="仿宋" w:cs="Arial" w:hint="eastAsia"/>
          <w:color w:val="333333"/>
          <w:kern w:val="0"/>
          <w:sz w:val="32"/>
          <w:szCs w:val="32"/>
        </w:rPr>
        <w:t>8</w:t>
      </w:r>
      <w:r>
        <w:rPr>
          <w:rFonts w:ascii="仿宋" w:eastAsia="仿宋" w:hAnsi="仿宋" w:cs="Arial" w:hint="eastAsia"/>
          <w:color w:val="333333"/>
          <w:kern w:val="0"/>
          <w:sz w:val="32"/>
          <w:szCs w:val="32"/>
        </w:rPr>
        <w:t>年，以及具有高级专业技术职称或者国家一级（或不分级）建设工程类职业资格满</w:t>
      </w:r>
      <w:r>
        <w:rPr>
          <w:rFonts w:ascii="仿宋" w:eastAsia="仿宋" w:hAnsi="仿宋" w:cs="Arial" w:hint="eastAsia"/>
          <w:color w:val="333333"/>
          <w:kern w:val="0"/>
          <w:sz w:val="32"/>
          <w:szCs w:val="32"/>
        </w:rPr>
        <w:t>5</w:t>
      </w:r>
      <w:r>
        <w:rPr>
          <w:rFonts w:ascii="仿宋" w:eastAsia="仿宋" w:hAnsi="仿宋" w:cs="Arial" w:hint="eastAsia"/>
          <w:color w:val="333333"/>
          <w:kern w:val="0"/>
          <w:sz w:val="32"/>
          <w:szCs w:val="32"/>
        </w:rPr>
        <w:t>年；</w:t>
      </w:r>
    </w:p>
    <w:p w:rsidR="005F76E8" w:rsidRDefault="00D00136">
      <w:pPr>
        <w:adjustRightInd w:val="0"/>
        <w:rPr>
          <w:rFonts w:ascii="仿宋" w:eastAsia="仿宋" w:hAnsi="仿宋" w:cs="Arial"/>
          <w:color w:val="333333"/>
          <w:kern w:val="0"/>
          <w:sz w:val="32"/>
          <w:szCs w:val="32"/>
        </w:rPr>
      </w:pPr>
      <w:r>
        <w:rPr>
          <w:rFonts w:ascii="仿宋" w:eastAsia="仿宋" w:hAnsi="仿宋" w:hint="eastAsia"/>
          <w:sz w:val="32"/>
          <w:szCs w:val="32"/>
        </w:rPr>
        <w:t xml:space="preserve">    </w:t>
      </w:r>
      <w:r w:rsidR="00C713D3">
        <w:rPr>
          <w:rFonts w:ascii="仿宋" w:eastAsia="仿宋" w:hAnsi="仿宋" w:hint="eastAsia"/>
          <w:sz w:val="32"/>
          <w:szCs w:val="32"/>
        </w:rPr>
        <w:t>4.</w:t>
      </w:r>
      <w:r w:rsidR="00C713D3">
        <w:rPr>
          <w:rFonts w:ascii="仿宋" w:eastAsia="仿宋" w:hAnsi="仿宋" w:hint="eastAsia"/>
          <w:color w:val="000000"/>
          <w:sz w:val="32"/>
          <w:szCs w:val="32"/>
        </w:rPr>
        <w:t>熟悉有关招标投标方面的法律、法规、规章、相关业务知识技术规范和标准，且对于所报专业具有丰富的实践经验；</w:t>
      </w:r>
    </w:p>
    <w:p w:rsidR="005F76E8" w:rsidRDefault="00C713D3">
      <w:pPr>
        <w:adjustRightInd w:val="0"/>
        <w:rPr>
          <w:rFonts w:ascii="仿宋" w:eastAsia="仿宋" w:hAnsi="仿宋" w:cs="Arial"/>
          <w:color w:val="333333"/>
          <w:kern w:val="0"/>
          <w:sz w:val="32"/>
          <w:szCs w:val="32"/>
        </w:rPr>
      </w:pPr>
      <w:r>
        <w:rPr>
          <w:rFonts w:ascii="仿宋" w:eastAsia="仿宋" w:hAnsi="仿宋" w:cs="Arial" w:hint="eastAsia"/>
          <w:color w:val="333333"/>
          <w:kern w:val="0"/>
          <w:sz w:val="32"/>
          <w:szCs w:val="32"/>
        </w:rPr>
        <w:t xml:space="preserve">    5.</w:t>
      </w:r>
      <w:r>
        <w:rPr>
          <w:rFonts w:ascii="仿宋" w:eastAsia="仿宋" w:hAnsi="仿宋" w:cs="Arial" w:hint="eastAsia"/>
          <w:color w:val="333333"/>
          <w:kern w:val="0"/>
          <w:sz w:val="32"/>
          <w:szCs w:val="32"/>
        </w:rPr>
        <w:t>能够认真、公正、诚实、廉洁履行职责；</w:t>
      </w:r>
    </w:p>
    <w:p w:rsidR="005F76E8" w:rsidRDefault="00C713D3">
      <w:pPr>
        <w:adjustRightInd w:val="0"/>
        <w:ind w:firstLineChars="200" w:firstLine="640"/>
        <w:rPr>
          <w:rFonts w:ascii="仿宋" w:eastAsia="仿宋" w:hAnsi="仿宋" w:cs="Arial"/>
          <w:color w:val="333333"/>
          <w:kern w:val="0"/>
          <w:sz w:val="32"/>
          <w:szCs w:val="32"/>
        </w:rPr>
      </w:pPr>
      <w:r>
        <w:rPr>
          <w:rFonts w:ascii="仿宋" w:eastAsia="仿宋" w:hAnsi="仿宋" w:hint="eastAsia"/>
          <w:sz w:val="32"/>
          <w:szCs w:val="32"/>
        </w:rPr>
        <w:t>6.</w:t>
      </w:r>
      <w:r>
        <w:rPr>
          <w:rFonts w:ascii="仿宋" w:eastAsia="仿宋" w:hAnsi="仿宋" w:cs="Arial" w:hint="eastAsia"/>
          <w:color w:val="333333"/>
          <w:kern w:val="0"/>
          <w:sz w:val="32"/>
          <w:szCs w:val="32"/>
        </w:rPr>
        <w:t>申请人年龄未满</w:t>
      </w:r>
      <w:r>
        <w:rPr>
          <w:rFonts w:ascii="仿宋" w:eastAsia="仿宋" w:hAnsi="仿宋" w:cs="Arial" w:hint="eastAsia"/>
          <w:color w:val="333333"/>
          <w:kern w:val="0"/>
          <w:sz w:val="32"/>
          <w:szCs w:val="32"/>
        </w:rPr>
        <w:t>65</w:t>
      </w:r>
      <w:r>
        <w:rPr>
          <w:rFonts w:ascii="仿宋" w:eastAsia="仿宋" w:hAnsi="仿宋" w:cs="Arial" w:hint="eastAsia"/>
          <w:color w:val="333333"/>
          <w:kern w:val="0"/>
          <w:sz w:val="32"/>
          <w:szCs w:val="32"/>
        </w:rPr>
        <w:t>周岁且身体健康，能够胜任建设工程项目评标工作，能够熟练使用计算机完成评标工作；</w:t>
      </w:r>
    </w:p>
    <w:p w:rsidR="005F76E8" w:rsidRDefault="00C713D3">
      <w:pPr>
        <w:adjustRightInd w:val="0"/>
        <w:ind w:firstLineChars="250" w:firstLine="800"/>
        <w:rPr>
          <w:rFonts w:ascii="仿宋" w:eastAsia="仿宋" w:hAnsi="仿宋" w:cs="Arial"/>
          <w:color w:val="333333"/>
          <w:kern w:val="0"/>
          <w:sz w:val="32"/>
          <w:szCs w:val="32"/>
        </w:rPr>
      </w:pPr>
      <w:r>
        <w:rPr>
          <w:rFonts w:ascii="仿宋" w:eastAsia="仿宋" w:hAnsi="仿宋" w:cs="Times New Roman" w:hint="eastAsia"/>
          <w:color w:val="000000"/>
          <w:sz w:val="32"/>
          <w:szCs w:val="32"/>
        </w:rPr>
        <w:lastRenderedPageBreak/>
        <w:t>7.</w:t>
      </w:r>
      <w:r>
        <w:rPr>
          <w:rFonts w:ascii="仿宋" w:eastAsia="仿宋" w:hAnsi="仿宋" w:cs="Times New Roman"/>
          <w:color w:val="000000"/>
          <w:sz w:val="32"/>
          <w:szCs w:val="32"/>
        </w:rPr>
        <w:t>无不良行为记录</w:t>
      </w:r>
      <w:r>
        <w:rPr>
          <w:rFonts w:ascii="仿宋" w:eastAsia="仿宋" w:hAnsi="仿宋" w:cs="Times New Roman" w:hint="eastAsia"/>
          <w:color w:val="000000"/>
          <w:sz w:val="32"/>
          <w:szCs w:val="32"/>
        </w:rPr>
        <w:t>，无刑事犯罪记录，</w:t>
      </w:r>
      <w:r>
        <w:rPr>
          <w:rFonts w:ascii="仿宋" w:eastAsia="仿宋" w:hAnsi="仿宋" w:cs="Times New Roman" w:hint="eastAsia"/>
          <w:color w:val="000000"/>
          <w:sz w:val="32"/>
          <w:szCs w:val="32"/>
        </w:rPr>
        <w:t>5</w:t>
      </w:r>
      <w:r>
        <w:rPr>
          <w:rFonts w:ascii="仿宋" w:eastAsia="仿宋" w:hAnsi="仿宋" w:cs="Times New Roman" w:hint="eastAsia"/>
          <w:color w:val="000000"/>
          <w:sz w:val="32"/>
          <w:szCs w:val="32"/>
        </w:rPr>
        <w:t>年内无行政处罚记录；</w:t>
      </w:r>
    </w:p>
    <w:p w:rsidR="005F76E8" w:rsidRDefault="00C713D3">
      <w:pPr>
        <w:adjustRightInd w:val="0"/>
        <w:ind w:firstLine="630"/>
        <w:rPr>
          <w:rFonts w:ascii="仿宋" w:eastAsia="仿宋" w:hAnsi="仿宋" w:cs="Arial"/>
          <w:color w:val="333333"/>
          <w:kern w:val="0"/>
          <w:sz w:val="32"/>
          <w:szCs w:val="32"/>
        </w:rPr>
      </w:pPr>
      <w:r>
        <w:rPr>
          <w:rFonts w:ascii="仿宋" w:eastAsia="仿宋" w:hAnsi="仿宋" w:cs="Times New Roman" w:hint="eastAsia"/>
          <w:color w:val="000000"/>
          <w:sz w:val="32"/>
          <w:szCs w:val="32"/>
        </w:rPr>
        <w:t xml:space="preserve"> 8.</w:t>
      </w:r>
      <w:r>
        <w:rPr>
          <w:rFonts w:ascii="仿宋" w:eastAsia="仿宋" w:hAnsi="仿宋" w:hint="eastAsia"/>
          <w:color w:val="000000"/>
          <w:sz w:val="32"/>
          <w:szCs w:val="32"/>
        </w:rPr>
        <w:t>部分</w:t>
      </w:r>
      <w:r>
        <w:rPr>
          <w:rFonts w:ascii="仿宋" w:eastAsia="仿宋" w:hAnsi="仿宋" w:cs="Arial" w:hint="eastAsia"/>
          <w:color w:val="333333"/>
          <w:kern w:val="0"/>
          <w:sz w:val="32"/>
          <w:szCs w:val="32"/>
        </w:rPr>
        <w:t>紧缺专业或业内知名专家经研究后可适当放宽；</w:t>
      </w:r>
    </w:p>
    <w:p w:rsidR="005F76E8" w:rsidRDefault="00C713D3">
      <w:pPr>
        <w:adjustRightInd w:val="0"/>
        <w:ind w:firstLine="630"/>
        <w:rPr>
          <w:rFonts w:ascii="仿宋" w:eastAsia="仿宋" w:hAnsi="仿宋" w:cs="Arial"/>
          <w:color w:val="333333"/>
          <w:kern w:val="0"/>
          <w:sz w:val="32"/>
          <w:szCs w:val="32"/>
        </w:rPr>
      </w:pPr>
      <w:r>
        <w:rPr>
          <w:rFonts w:ascii="仿宋" w:eastAsia="仿宋" w:hAnsi="仿宋" w:cs="Arial" w:hint="eastAsia"/>
          <w:color w:val="333333"/>
          <w:kern w:val="0"/>
          <w:sz w:val="32"/>
          <w:szCs w:val="32"/>
        </w:rPr>
        <w:t xml:space="preserve"> 9.</w:t>
      </w:r>
      <w:r>
        <w:rPr>
          <w:rFonts w:ascii="仿宋" w:eastAsia="仿宋" w:hAnsi="仿宋" w:cs="Arial" w:hint="eastAsia"/>
          <w:color w:val="333333"/>
          <w:kern w:val="0"/>
          <w:sz w:val="32"/>
          <w:szCs w:val="32"/>
        </w:rPr>
        <w:t>符合法律法规规章规定的其他条件。</w:t>
      </w:r>
    </w:p>
    <w:p w:rsidR="005F76E8" w:rsidRDefault="00C713D3">
      <w:pPr>
        <w:rPr>
          <w:rFonts w:ascii="方正黑体_GBK" w:eastAsia="方正黑体_GBK" w:hAnsi="仿宋"/>
          <w:sz w:val="32"/>
          <w:szCs w:val="32"/>
        </w:rPr>
      </w:pPr>
      <w:r>
        <w:rPr>
          <w:rFonts w:ascii="方正黑体_GBK" w:eastAsia="方正黑体_GBK" w:hAnsi="仿宋" w:hint="eastAsia"/>
          <w:sz w:val="32"/>
          <w:szCs w:val="32"/>
        </w:rPr>
        <w:t xml:space="preserve">    </w:t>
      </w:r>
      <w:r>
        <w:rPr>
          <w:rFonts w:ascii="方正黑体_GBK" w:eastAsia="方正黑体_GBK" w:hAnsi="仿宋" w:hint="eastAsia"/>
          <w:sz w:val="32"/>
          <w:szCs w:val="32"/>
        </w:rPr>
        <w:t>三、提供相关材料</w:t>
      </w:r>
    </w:p>
    <w:p w:rsidR="005F76E8" w:rsidRDefault="00C713D3">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申请评标专家请于</w:t>
      </w: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18</w:t>
      </w:r>
      <w:r>
        <w:rPr>
          <w:rFonts w:ascii="仿宋" w:eastAsia="仿宋" w:hAnsi="仿宋" w:hint="eastAsia"/>
          <w:sz w:val="32"/>
          <w:szCs w:val="32"/>
        </w:rPr>
        <w:t>日前将评标专家申请表以及身份证、毕业证书、职称证书、职业资格证书、承诺书等相关原件扫描件以及</w:t>
      </w:r>
      <w:r>
        <w:rPr>
          <w:rFonts w:ascii="仿宋" w:eastAsia="仿宋" w:hAnsi="仿宋" w:hint="eastAsia"/>
          <w:b/>
          <w:sz w:val="32"/>
          <w:szCs w:val="32"/>
        </w:rPr>
        <w:t>从</w:t>
      </w:r>
      <w:r>
        <w:rPr>
          <w:rFonts w:ascii="仿宋" w:eastAsia="仿宋" w:hAnsi="仿宋" w:hint="eastAsia"/>
          <w:b/>
          <w:bCs/>
          <w:sz w:val="32"/>
          <w:szCs w:val="32"/>
        </w:rPr>
        <w:t>省综合评标专家库日常信息维护→评标专业变更点击→截图图片（截图内容包括</w:t>
      </w:r>
      <w:r>
        <w:rPr>
          <w:rFonts w:ascii="仿宋" w:eastAsia="仿宋" w:hAnsi="仿宋" w:hint="eastAsia"/>
          <w:b/>
          <w:bCs/>
          <w:sz w:val="32"/>
          <w:szCs w:val="32"/>
        </w:rPr>
        <w:t>01</w:t>
      </w:r>
      <w:r>
        <w:rPr>
          <w:rFonts w:ascii="仿宋" w:eastAsia="仿宋" w:hAnsi="仿宋" w:hint="eastAsia"/>
          <w:b/>
          <w:bCs/>
          <w:sz w:val="32"/>
          <w:szCs w:val="32"/>
        </w:rPr>
        <w:t>专家基本信息，</w:t>
      </w:r>
      <w:r>
        <w:rPr>
          <w:rFonts w:ascii="仿宋" w:eastAsia="仿宋" w:hAnsi="仿宋" w:hint="eastAsia"/>
          <w:b/>
          <w:bCs/>
          <w:sz w:val="32"/>
          <w:szCs w:val="32"/>
        </w:rPr>
        <w:t>02</w:t>
      </w:r>
      <w:r>
        <w:rPr>
          <w:rFonts w:ascii="仿宋" w:eastAsia="仿宋" w:hAnsi="仿宋" w:hint="eastAsia"/>
          <w:b/>
          <w:bCs/>
          <w:sz w:val="32"/>
          <w:szCs w:val="32"/>
        </w:rPr>
        <w:t>评标专业。）</w:t>
      </w:r>
      <w:r>
        <w:rPr>
          <w:rFonts w:ascii="仿宋" w:eastAsia="仿宋" w:hAnsi="仿宋" w:hint="eastAsia"/>
          <w:bCs/>
          <w:sz w:val="32"/>
          <w:szCs w:val="32"/>
        </w:rPr>
        <w:t>一并</w:t>
      </w:r>
      <w:r>
        <w:rPr>
          <w:rFonts w:ascii="仿宋" w:eastAsia="仿宋" w:hAnsi="仿宋" w:hint="eastAsia"/>
          <w:sz w:val="32"/>
          <w:szCs w:val="32"/>
        </w:rPr>
        <w:t>打包上传至电子邮箱（</w:t>
      </w:r>
      <w:r>
        <w:rPr>
          <w:rFonts w:ascii="仿宋" w:eastAsia="仿宋" w:hAnsi="仿宋" w:hint="eastAsia"/>
          <w:sz w:val="32"/>
          <w:szCs w:val="32"/>
        </w:rPr>
        <w:t>316947343@qq.com</w:t>
      </w:r>
      <w:r>
        <w:rPr>
          <w:rFonts w:ascii="仿宋" w:eastAsia="仿宋" w:hAnsi="仿宋" w:hint="eastAsia"/>
          <w:sz w:val="32"/>
          <w:szCs w:val="32"/>
        </w:rPr>
        <w:t>），待初审通过后适时开展材料原件的现场复核。</w:t>
      </w:r>
    </w:p>
    <w:p w:rsidR="005F76E8" w:rsidRDefault="00C713D3">
      <w:pPr>
        <w:rPr>
          <w:rFonts w:ascii="方正黑体_GBK" w:eastAsia="方正黑体_GBK" w:hAnsi="仿宋"/>
          <w:sz w:val="32"/>
          <w:szCs w:val="32"/>
        </w:rPr>
      </w:pPr>
      <w:r>
        <w:rPr>
          <w:rFonts w:ascii="方正黑体_GBK" w:eastAsia="方正黑体_GBK" w:hAnsi="仿宋" w:hint="eastAsia"/>
          <w:sz w:val="32"/>
          <w:szCs w:val="32"/>
        </w:rPr>
        <w:t xml:space="preserve">    </w:t>
      </w:r>
      <w:r>
        <w:rPr>
          <w:rFonts w:ascii="方正黑体_GBK" w:eastAsia="方正黑体_GBK" w:hAnsi="仿宋" w:hint="eastAsia"/>
          <w:sz w:val="32"/>
          <w:szCs w:val="32"/>
        </w:rPr>
        <w:t>四、其他注意事项</w:t>
      </w:r>
    </w:p>
    <w:p w:rsidR="005F76E8" w:rsidRDefault="00C713D3">
      <w:pPr>
        <w:ind w:firstLineChars="200" w:firstLine="640"/>
        <w:jc w:val="left"/>
        <w:rPr>
          <w:rFonts w:ascii="仿宋" w:eastAsia="仿宋" w:hAnsi="仿宋"/>
          <w:sz w:val="32"/>
          <w:szCs w:val="32"/>
        </w:rPr>
      </w:pPr>
      <w:r>
        <w:rPr>
          <w:rFonts w:ascii="仿宋" w:eastAsia="仿宋" w:hAnsi="仿宋" w:hint="eastAsia"/>
          <w:sz w:val="32"/>
          <w:szCs w:val="32"/>
        </w:rPr>
        <w:t>本次评标专家库组建，将根据实际工作需要和各专业报名情况择优确定，聘期为叁年，以聘书颁发日期为准。</w:t>
      </w:r>
    </w:p>
    <w:p w:rsidR="005F76E8" w:rsidRDefault="00C713D3">
      <w:pPr>
        <w:ind w:firstLineChars="200" w:firstLine="640"/>
        <w:jc w:val="left"/>
        <w:rPr>
          <w:rFonts w:ascii="仿宋" w:eastAsia="仿宋" w:hAnsi="仿宋"/>
          <w:color w:val="0000FF"/>
          <w:sz w:val="32"/>
          <w:szCs w:val="32"/>
        </w:rPr>
      </w:pPr>
      <w:r>
        <w:rPr>
          <w:rFonts w:ascii="仿宋" w:eastAsia="仿宋" w:hAnsi="仿宋" w:hint="eastAsia"/>
          <w:sz w:val="32"/>
          <w:szCs w:val="32"/>
        </w:rPr>
        <w:t>联系人：张</w:t>
      </w:r>
      <w:r>
        <w:rPr>
          <w:rFonts w:ascii="仿宋" w:eastAsia="仿宋" w:hAnsi="仿宋" w:hint="eastAsia"/>
          <w:sz w:val="32"/>
          <w:szCs w:val="32"/>
        </w:rPr>
        <w:t>靖</w:t>
      </w:r>
      <w:r>
        <w:rPr>
          <w:rFonts w:ascii="仿宋" w:eastAsia="仿宋" w:hAnsi="仿宋" w:hint="eastAsia"/>
          <w:sz w:val="32"/>
          <w:szCs w:val="32"/>
        </w:rPr>
        <w:t>焱</w:t>
      </w:r>
      <w:r>
        <w:rPr>
          <w:rFonts w:ascii="仿宋" w:eastAsia="仿宋" w:hAnsi="仿宋" w:hint="eastAsia"/>
          <w:sz w:val="32"/>
          <w:szCs w:val="32"/>
        </w:rPr>
        <w:t xml:space="preserve">  </w:t>
      </w:r>
      <w:r>
        <w:rPr>
          <w:rFonts w:ascii="仿宋" w:eastAsia="仿宋" w:hAnsi="仿宋" w:hint="eastAsia"/>
          <w:sz w:val="32"/>
          <w:szCs w:val="32"/>
        </w:rPr>
        <w:t>联系电话：</w:t>
      </w:r>
      <w:r>
        <w:rPr>
          <w:rFonts w:ascii="仿宋" w:eastAsia="仿宋" w:hAnsi="仿宋" w:hint="eastAsia"/>
          <w:sz w:val="32"/>
          <w:szCs w:val="32"/>
        </w:rPr>
        <w:t>15961375600</w:t>
      </w:r>
      <w:r>
        <w:rPr>
          <w:rFonts w:ascii="仿宋" w:eastAsia="仿宋" w:hAnsi="仿宋"/>
          <w:sz w:val="32"/>
          <w:szCs w:val="32"/>
        </w:rPr>
        <w:t>,</w:t>
      </w:r>
      <w:r>
        <w:rPr>
          <w:rFonts w:ascii="仿宋" w:eastAsia="仿宋" w:hAnsi="仿宋" w:hint="eastAsia"/>
          <w:sz w:val="32"/>
          <w:szCs w:val="32"/>
        </w:rPr>
        <w:t>0518-85808816</w:t>
      </w:r>
    </w:p>
    <w:p w:rsidR="005F76E8" w:rsidRDefault="00C713D3">
      <w:pPr>
        <w:ind w:firstLineChars="200" w:firstLine="640"/>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hint="eastAsia"/>
          <w:sz w:val="32"/>
          <w:szCs w:val="32"/>
        </w:rPr>
        <w:t>限额以下建设工程招标投标平台评审专家申请表</w:t>
      </w:r>
    </w:p>
    <w:p w:rsidR="005F76E8" w:rsidRDefault="00C713D3">
      <w:pPr>
        <w:ind w:firstLineChars="200" w:firstLine="640"/>
        <w:jc w:val="lef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限额以下平台评标专家申请明细表</w:t>
      </w:r>
    </w:p>
    <w:p w:rsidR="005F76E8" w:rsidRDefault="00C713D3">
      <w:pPr>
        <w:ind w:firstLineChars="500" w:firstLine="1600"/>
        <w:jc w:val="left"/>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评标专家承诺书</w:t>
      </w:r>
    </w:p>
    <w:p w:rsidR="005F76E8" w:rsidRDefault="005F76E8">
      <w:pPr>
        <w:spacing w:line="580" w:lineRule="exact"/>
        <w:rPr>
          <w:rFonts w:ascii="仿宋" w:eastAsia="仿宋" w:hAnsi="仿宋"/>
          <w:sz w:val="32"/>
          <w:szCs w:val="32"/>
        </w:rPr>
      </w:pPr>
    </w:p>
    <w:p w:rsidR="005F76E8" w:rsidRDefault="005F76E8">
      <w:pPr>
        <w:spacing w:line="580" w:lineRule="exact"/>
        <w:jc w:val="center"/>
        <w:rPr>
          <w:rFonts w:ascii="仿宋" w:eastAsia="仿宋" w:hAnsi="仿宋"/>
          <w:sz w:val="32"/>
          <w:szCs w:val="32"/>
        </w:rPr>
      </w:pPr>
    </w:p>
    <w:p w:rsidR="005F76E8" w:rsidRDefault="00D00136">
      <w:pPr>
        <w:spacing w:line="580" w:lineRule="exact"/>
        <w:jc w:val="center"/>
        <w:rPr>
          <w:rFonts w:ascii="仿宋" w:eastAsia="仿宋" w:hAnsi="仿宋"/>
          <w:sz w:val="32"/>
          <w:szCs w:val="32"/>
        </w:rPr>
      </w:pPr>
      <w:r>
        <w:rPr>
          <w:rFonts w:ascii="仿宋" w:eastAsia="仿宋" w:hAnsi="仿宋" w:hint="eastAsia"/>
          <w:sz w:val="32"/>
          <w:szCs w:val="32"/>
        </w:rPr>
        <w:t xml:space="preserve">                          </w:t>
      </w:r>
      <w:r w:rsidR="00C713D3">
        <w:rPr>
          <w:rFonts w:ascii="仿宋" w:eastAsia="仿宋" w:hAnsi="仿宋" w:hint="eastAsia"/>
          <w:sz w:val="32"/>
          <w:szCs w:val="32"/>
        </w:rPr>
        <w:t>连云港市招标投标协会</w:t>
      </w:r>
    </w:p>
    <w:p w:rsidR="005F76E8" w:rsidRDefault="00C713D3">
      <w:pPr>
        <w:wordWrap w:val="0"/>
        <w:spacing w:line="580" w:lineRule="exact"/>
        <w:ind w:firstLineChars="1700" w:firstLine="5440"/>
        <w:rPr>
          <w:rFonts w:ascii="仿宋" w:eastAsia="仿宋" w:hAnsi="仿宋"/>
          <w:sz w:val="32"/>
          <w:szCs w:val="32"/>
        </w:rPr>
      </w:pP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9</w:t>
      </w:r>
      <w:r>
        <w:rPr>
          <w:rFonts w:ascii="仿宋" w:eastAsia="仿宋" w:hAnsi="仿宋" w:hint="eastAsia"/>
          <w:sz w:val="32"/>
          <w:szCs w:val="32"/>
        </w:rPr>
        <w:t>日</w:t>
      </w:r>
      <w:r>
        <w:rPr>
          <w:rFonts w:ascii="仿宋" w:eastAsia="仿宋" w:hAnsi="仿宋" w:hint="eastAsia"/>
          <w:sz w:val="32"/>
          <w:szCs w:val="32"/>
        </w:rPr>
        <w:t xml:space="preserve">        </w:t>
      </w:r>
    </w:p>
    <w:p w:rsidR="005F76E8" w:rsidRDefault="00C713D3">
      <w:pPr>
        <w:widowControl/>
        <w:jc w:val="left"/>
        <w:rPr>
          <w:rFonts w:ascii="黑体" w:eastAsia="黑体" w:hAnsi="黑体" w:cs="宋体"/>
          <w:b/>
          <w:bCs/>
          <w:kern w:val="0"/>
          <w:sz w:val="32"/>
          <w:szCs w:val="32"/>
        </w:rPr>
      </w:pPr>
      <w:r>
        <w:rPr>
          <w:rFonts w:ascii="仿宋" w:eastAsia="仿宋" w:hAnsi="仿宋" w:cs="宋体"/>
          <w:kern w:val="0"/>
          <w:sz w:val="32"/>
          <w:szCs w:val="32"/>
        </w:rPr>
        <w:br w:type="page"/>
      </w:r>
      <w:r>
        <w:rPr>
          <w:rFonts w:ascii="黑体" w:eastAsia="黑体" w:hAnsi="黑体" w:cs="宋体" w:hint="eastAsia"/>
          <w:kern w:val="0"/>
          <w:sz w:val="32"/>
          <w:szCs w:val="32"/>
        </w:rPr>
        <w:lastRenderedPageBreak/>
        <w:t>附件</w:t>
      </w:r>
      <w:r>
        <w:rPr>
          <w:rFonts w:ascii="黑体" w:eastAsia="黑体" w:hAnsi="黑体" w:cs="宋体" w:hint="eastAsia"/>
          <w:kern w:val="0"/>
          <w:sz w:val="32"/>
          <w:szCs w:val="32"/>
        </w:rPr>
        <w:t>1</w:t>
      </w:r>
    </w:p>
    <w:tbl>
      <w:tblPr>
        <w:tblW w:w="5636" w:type="pct"/>
        <w:jc w:val="center"/>
        <w:tblLook w:val="04A0"/>
      </w:tblPr>
      <w:tblGrid>
        <w:gridCol w:w="2267"/>
        <w:gridCol w:w="2521"/>
        <w:gridCol w:w="2807"/>
        <w:gridCol w:w="2489"/>
      </w:tblGrid>
      <w:tr w:rsidR="005F76E8">
        <w:trPr>
          <w:trHeight w:val="1280"/>
          <w:jc w:val="center"/>
        </w:trPr>
        <w:tc>
          <w:tcPr>
            <w:tcW w:w="5000" w:type="pct"/>
            <w:gridSpan w:val="4"/>
            <w:tcBorders>
              <w:top w:val="nil"/>
              <w:left w:val="nil"/>
              <w:bottom w:val="single" w:sz="4" w:space="0" w:color="auto"/>
              <w:right w:val="nil"/>
            </w:tcBorders>
            <w:shd w:val="clear" w:color="auto" w:fill="FFFFFF"/>
            <w:vAlign w:val="center"/>
          </w:tcPr>
          <w:p w:rsidR="005F76E8" w:rsidRDefault="00C713D3" w:rsidP="00D00136">
            <w:pPr>
              <w:spacing w:beforeLines="50" w:afterLines="50" w:line="540" w:lineRule="exact"/>
              <w:jc w:val="center"/>
              <w:rPr>
                <w:rFonts w:ascii="方正小标宋_GBK" w:eastAsia="方正小标宋_GBK" w:hAnsi="仿宋"/>
                <w:sz w:val="32"/>
                <w:szCs w:val="32"/>
              </w:rPr>
            </w:pPr>
            <w:r>
              <w:rPr>
                <w:rFonts w:ascii="方正小标宋_GBK" w:eastAsia="方正小标宋_GBK" w:hAnsi="仿宋" w:hint="eastAsia"/>
                <w:sz w:val="32"/>
                <w:szCs w:val="32"/>
              </w:rPr>
              <w:t>限额以下建设工程招标投标平台评标专家申请表</w:t>
            </w:r>
          </w:p>
          <w:p w:rsidR="005F76E8" w:rsidRDefault="00C713D3">
            <w:pPr>
              <w:jc w:val="left"/>
              <w:rPr>
                <w:rFonts w:ascii="黑体" w:eastAsia="黑体" w:hAnsi="黑体"/>
                <w:sz w:val="36"/>
                <w:szCs w:val="36"/>
              </w:rPr>
            </w:pPr>
            <w:r>
              <w:rPr>
                <w:rFonts w:ascii="仿宋" w:eastAsia="仿宋" w:hAnsi="仿宋" w:cs="Times New Roman" w:hint="eastAsia"/>
                <w:sz w:val="28"/>
                <w:szCs w:val="28"/>
              </w:rPr>
              <w:t xml:space="preserve"> </w:t>
            </w:r>
            <w:r>
              <w:rPr>
                <w:rFonts w:ascii="仿宋" w:eastAsia="仿宋" w:hAnsi="仿宋" w:cs="Times New Roman" w:hint="eastAsia"/>
                <w:sz w:val="28"/>
                <w:szCs w:val="28"/>
              </w:rPr>
              <w:t>工作单位（公章）：</w:t>
            </w:r>
            <w:r>
              <w:rPr>
                <w:rFonts w:ascii="仿宋" w:eastAsia="仿宋" w:hAnsi="仿宋" w:cs="Times New Roman" w:hint="eastAsia"/>
                <w:sz w:val="28"/>
                <w:szCs w:val="28"/>
              </w:rPr>
              <w:t xml:space="preserve">                    </w:t>
            </w:r>
            <w:r>
              <w:rPr>
                <w:rFonts w:ascii="仿宋" w:eastAsia="仿宋" w:hAnsi="仿宋" w:cs="Times New Roman" w:hint="eastAsia"/>
                <w:sz w:val="28"/>
                <w:szCs w:val="28"/>
              </w:rPr>
              <w:t>填报日期：</w:t>
            </w:r>
            <w:r>
              <w:rPr>
                <w:rFonts w:ascii="仿宋" w:eastAsia="仿宋" w:hAnsi="仿宋" w:cs="Times New Roman" w:hint="eastAsia"/>
                <w:sz w:val="28"/>
                <w:szCs w:val="28"/>
              </w:rPr>
              <w:t xml:space="preserve"> </w:t>
            </w:r>
            <w:r>
              <w:rPr>
                <w:rFonts w:ascii="仿宋" w:eastAsia="仿宋" w:hAnsi="仿宋" w:cs="Times New Roman" w:hint="eastAsia"/>
                <w:sz w:val="28"/>
                <w:szCs w:val="28"/>
              </w:rPr>
              <w:t>年</w:t>
            </w:r>
            <w:r>
              <w:rPr>
                <w:rFonts w:ascii="仿宋" w:eastAsia="仿宋" w:hAnsi="仿宋" w:cs="Times New Roman" w:hint="eastAsia"/>
                <w:sz w:val="28"/>
                <w:szCs w:val="28"/>
              </w:rPr>
              <w:t xml:space="preserve">  </w:t>
            </w:r>
            <w:r>
              <w:rPr>
                <w:rFonts w:ascii="仿宋" w:eastAsia="仿宋" w:hAnsi="仿宋" w:cs="Times New Roman" w:hint="eastAsia"/>
                <w:sz w:val="28"/>
                <w:szCs w:val="28"/>
              </w:rPr>
              <w:t>月</w:t>
            </w:r>
            <w:r>
              <w:rPr>
                <w:rFonts w:ascii="仿宋" w:eastAsia="仿宋" w:hAnsi="仿宋" w:cs="Times New Roman" w:hint="eastAsia"/>
                <w:sz w:val="28"/>
                <w:szCs w:val="28"/>
              </w:rPr>
              <w:t xml:space="preserve">  </w:t>
            </w:r>
            <w:r>
              <w:rPr>
                <w:rFonts w:ascii="仿宋" w:eastAsia="仿宋" w:hAnsi="仿宋" w:cs="Times New Roman" w:hint="eastAsia"/>
                <w:sz w:val="28"/>
                <w:szCs w:val="28"/>
              </w:rPr>
              <w:t>日</w:t>
            </w:r>
          </w:p>
        </w:tc>
      </w:tr>
      <w:tr w:rsidR="005F76E8">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姓名</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性别</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出生年月</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民族</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毕业院校</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毕业时间</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工作单位（全称）</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单位统一社会信用代码</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所学专业</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政治面貌</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85"/>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技术职称</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nil"/>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职称评定时间</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现从事专业</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nil"/>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从事专业年限</w:t>
            </w:r>
          </w:p>
        </w:tc>
        <w:tc>
          <w:tcPr>
            <w:tcW w:w="1233" w:type="pct"/>
            <w:tcBorders>
              <w:top w:val="nil"/>
              <w:left w:val="nil"/>
              <w:bottom w:val="single" w:sz="4" w:space="0" w:color="auto"/>
              <w:right w:val="single" w:sz="4" w:space="0" w:color="auto"/>
            </w:tcBorders>
            <w:shd w:val="clear" w:color="auto" w:fill="FFFFFF"/>
            <w:noWrap/>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原评标专业</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nil"/>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233" w:type="pct"/>
            <w:tcBorders>
              <w:top w:val="nil"/>
              <w:left w:val="nil"/>
              <w:bottom w:val="single" w:sz="4" w:space="0" w:color="auto"/>
              <w:right w:val="single" w:sz="4" w:space="0" w:color="auto"/>
            </w:tcBorders>
            <w:shd w:val="clear" w:color="auto" w:fill="FFFFFF"/>
            <w:noWrap/>
            <w:vAlign w:val="center"/>
          </w:tcPr>
          <w:p w:rsidR="005F76E8" w:rsidRDefault="005F76E8">
            <w:pPr>
              <w:widowControl/>
              <w:jc w:val="center"/>
              <w:rPr>
                <w:rFonts w:ascii="仿宋" w:eastAsia="仿宋" w:hAnsi="仿宋" w:cs="宋体"/>
                <w:color w:val="000000"/>
                <w:kern w:val="0"/>
                <w:sz w:val="24"/>
                <w:szCs w:val="24"/>
              </w:rPr>
            </w:pPr>
          </w:p>
        </w:tc>
      </w:tr>
      <w:tr w:rsidR="005F76E8">
        <w:trPr>
          <w:trHeight w:val="390"/>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本次拟报专业</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nil"/>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233" w:type="pct"/>
            <w:tcBorders>
              <w:top w:val="nil"/>
              <w:left w:val="nil"/>
              <w:bottom w:val="single" w:sz="4" w:space="0" w:color="auto"/>
              <w:right w:val="single" w:sz="4" w:space="0" w:color="auto"/>
            </w:tcBorders>
            <w:shd w:val="clear" w:color="auto" w:fill="FFFFFF"/>
            <w:noWrap/>
            <w:vAlign w:val="center"/>
          </w:tcPr>
          <w:p w:rsidR="005F76E8" w:rsidRDefault="005F76E8">
            <w:pPr>
              <w:widowControl/>
              <w:jc w:val="center"/>
              <w:rPr>
                <w:rFonts w:ascii="仿宋" w:eastAsia="仿宋" w:hAnsi="仿宋" w:cs="宋体"/>
                <w:color w:val="000000"/>
                <w:kern w:val="0"/>
                <w:sz w:val="24"/>
                <w:szCs w:val="24"/>
              </w:rPr>
            </w:pPr>
          </w:p>
        </w:tc>
      </w:tr>
      <w:tr w:rsidR="005F76E8">
        <w:trPr>
          <w:trHeight w:val="439"/>
          <w:jc w:val="center"/>
        </w:trPr>
        <w:tc>
          <w:tcPr>
            <w:tcW w:w="1124" w:type="pct"/>
            <w:vMerge w:val="restart"/>
            <w:tcBorders>
              <w:top w:val="nil"/>
              <w:left w:val="single" w:sz="4" w:space="0" w:color="auto"/>
              <w:right w:val="single" w:sz="4" w:space="0" w:color="auto"/>
            </w:tcBorders>
            <w:shd w:val="clear" w:color="auto" w:fill="FFFFFF"/>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职业资格证书</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vMerge w:val="restart"/>
            <w:tcBorders>
              <w:top w:val="single" w:sz="4" w:space="0" w:color="auto"/>
              <w:left w:val="nil"/>
              <w:right w:val="single" w:sz="4" w:space="0" w:color="auto"/>
            </w:tcBorders>
            <w:shd w:val="clear" w:color="auto" w:fill="FFFFFF"/>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是否江苏省综合评标专家库专家或政府采购库专家</w:t>
            </w:r>
          </w:p>
        </w:tc>
        <w:tc>
          <w:tcPr>
            <w:tcW w:w="1233" w:type="pct"/>
            <w:vMerge w:val="restart"/>
            <w:tcBorders>
              <w:top w:val="nil"/>
              <w:left w:val="nil"/>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431"/>
          <w:jc w:val="center"/>
        </w:trPr>
        <w:tc>
          <w:tcPr>
            <w:tcW w:w="1124" w:type="pct"/>
            <w:vMerge/>
            <w:tcBorders>
              <w:left w:val="single" w:sz="4" w:space="0" w:color="auto"/>
              <w:right w:val="single" w:sz="4" w:space="0" w:color="auto"/>
            </w:tcBorders>
            <w:shd w:val="clear" w:color="auto" w:fill="FFFFFF"/>
            <w:vAlign w:val="center"/>
          </w:tcPr>
          <w:p w:rsidR="005F76E8" w:rsidRDefault="005F76E8">
            <w:pPr>
              <w:jc w:val="center"/>
              <w:rPr>
                <w:rFonts w:ascii="仿宋" w:eastAsia="仿宋" w:hAnsi="仿宋" w:cs="宋体"/>
                <w:color w:val="000000"/>
                <w:kern w:val="0"/>
                <w:sz w:val="24"/>
                <w:szCs w:val="24"/>
              </w:rPr>
            </w:pP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vMerge/>
            <w:tcBorders>
              <w:left w:val="nil"/>
              <w:bottom w:val="single" w:sz="4" w:space="0" w:color="auto"/>
              <w:right w:val="single" w:sz="4" w:space="0" w:color="auto"/>
            </w:tcBorders>
            <w:shd w:val="clear" w:color="auto" w:fill="FFFFFF"/>
            <w:vAlign w:val="center"/>
          </w:tcPr>
          <w:p w:rsidR="005F76E8" w:rsidRDefault="005F76E8">
            <w:pPr>
              <w:jc w:val="center"/>
              <w:rPr>
                <w:rFonts w:ascii="仿宋" w:eastAsia="仿宋" w:hAnsi="仿宋" w:cs="宋体"/>
                <w:color w:val="000000"/>
                <w:kern w:val="0"/>
                <w:sz w:val="24"/>
                <w:szCs w:val="24"/>
              </w:rPr>
            </w:pPr>
          </w:p>
        </w:tc>
        <w:tc>
          <w:tcPr>
            <w:tcW w:w="1233" w:type="pct"/>
            <w:vMerge/>
            <w:tcBorders>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410"/>
          <w:jc w:val="center"/>
        </w:trPr>
        <w:tc>
          <w:tcPr>
            <w:tcW w:w="1124" w:type="pct"/>
            <w:vMerge/>
            <w:tcBorders>
              <w:left w:val="single" w:sz="4" w:space="0" w:color="auto"/>
              <w:bottom w:val="single" w:sz="4" w:space="0" w:color="auto"/>
              <w:right w:val="single" w:sz="4" w:space="0" w:color="auto"/>
            </w:tcBorders>
            <w:shd w:val="clear" w:color="auto" w:fill="FFFFFF"/>
            <w:vAlign w:val="center"/>
          </w:tcPr>
          <w:p w:rsidR="005F76E8" w:rsidRDefault="005F76E8">
            <w:pPr>
              <w:jc w:val="center"/>
              <w:rPr>
                <w:rFonts w:ascii="仿宋" w:eastAsia="仿宋" w:hAnsi="仿宋" w:cs="宋体"/>
                <w:color w:val="000000"/>
                <w:kern w:val="0"/>
                <w:sz w:val="24"/>
                <w:szCs w:val="24"/>
              </w:rPr>
            </w:pP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联系电话</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535"/>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回避单位</w:t>
            </w:r>
          </w:p>
        </w:tc>
        <w:tc>
          <w:tcPr>
            <w:tcW w:w="1250"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c>
          <w:tcPr>
            <w:tcW w:w="1392" w:type="pct"/>
            <w:tcBorders>
              <w:top w:val="single" w:sz="4" w:space="0" w:color="auto"/>
              <w:left w:val="nil"/>
              <w:bottom w:val="single" w:sz="4" w:space="0" w:color="auto"/>
              <w:right w:val="single" w:sz="4" w:space="0" w:color="auto"/>
            </w:tcBorders>
            <w:shd w:val="clear" w:color="auto" w:fill="FFFFFF"/>
            <w:vAlign w:val="center"/>
          </w:tcPr>
          <w:p w:rsidR="005F76E8" w:rsidRDefault="00C713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专业特长</w:t>
            </w:r>
          </w:p>
        </w:tc>
        <w:tc>
          <w:tcPr>
            <w:tcW w:w="1233" w:type="pct"/>
            <w:tcBorders>
              <w:top w:val="single" w:sz="4" w:space="0" w:color="auto"/>
              <w:left w:val="nil"/>
              <w:bottom w:val="single" w:sz="4" w:space="0" w:color="auto"/>
              <w:right w:val="single" w:sz="4" w:space="0" w:color="auto"/>
            </w:tcBorders>
            <w:shd w:val="clear" w:color="auto" w:fill="FFFFFF"/>
            <w:vAlign w:val="center"/>
          </w:tcPr>
          <w:p w:rsidR="005F76E8" w:rsidRDefault="005F76E8">
            <w:pPr>
              <w:widowControl/>
              <w:jc w:val="center"/>
              <w:rPr>
                <w:rFonts w:ascii="仿宋" w:eastAsia="仿宋" w:hAnsi="仿宋" w:cs="宋体"/>
                <w:color w:val="000000"/>
                <w:kern w:val="0"/>
                <w:sz w:val="24"/>
                <w:szCs w:val="24"/>
              </w:rPr>
            </w:pPr>
          </w:p>
        </w:tc>
      </w:tr>
      <w:tr w:rsidR="005F76E8">
        <w:trPr>
          <w:trHeight w:val="459"/>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单位地址</w:t>
            </w:r>
          </w:p>
        </w:tc>
        <w:tc>
          <w:tcPr>
            <w:tcW w:w="38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76E8" w:rsidRDefault="005F76E8">
            <w:pPr>
              <w:jc w:val="center"/>
              <w:rPr>
                <w:rFonts w:ascii="仿宋" w:eastAsia="仿宋" w:hAnsi="仿宋" w:cs="宋体"/>
                <w:color w:val="000000"/>
                <w:kern w:val="0"/>
                <w:sz w:val="24"/>
                <w:szCs w:val="24"/>
              </w:rPr>
            </w:pPr>
          </w:p>
        </w:tc>
      </w:tr>
      <w:tr w:rsidR="005F76E8">
        <w:trPr>
          <w:trHeight w:val="624"/>
          <w:jc w:val="center"/>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5F76E8">
            <w:pPr>
              <w:jc w:val="center"/>
              <w:rPr>
                <w:rFonts w:ascii="仿宋" w:eastAsia="仿宋" w:hAnsi="仿宋" w:cs="宋体"/>
                <w:color w:val="000000"/>
                <w:kern w:val="0"/>
                <w:sz w:val="24"/>
                <w:szCs w:val="24"/>
              </w:rPr>
            </w:pPr>
          </w:p>
          <w:p w:rsidR="005F76E8" w:rsidRDefault="00C713D3">
            <w:pPr>
              <w:jc w:val="center"/>
              <w:rPr>
                <w:rFonts w:ascii="仿宋" w:eastAsia="仿宋" w:hAnsi="仿宋" w:cs="宋体"/>
                <w:color w:val="000000"/>
                <w:kern w:val="0"/>
                <w:sz w:val="24"/>
                <w:szCs w:val="24"/>
              </w:rPr>
            </w:pPr>
            <w:bookmarkStart w:id="0" w:name="_GoBack"/>
            <w:bookmarkEnd w:id="0"/>
            <w:r>
              <w:rPr>
                <w:rFonts w:ascii="仿宋" w:eastAsia="仿宋" w:hAnsi="仿宋" w:cs="宋体" w:hint="eastAsia"/>
                <w:color w:val="000000"/>
                <w:kern w:val="0"/>
                <w:sz w:val="24"/>
                <w:szCs w:val="24"/>
              </w:rPr>
              <w:t>从</w:t>
            </w:r>
            <w:r>
              <w:rPr>
                <w:rFonts w:ascii="仿宋" w:eastAsia="仿宋" w:hAnsi="仿宋" w:cs="宋体" w:hint="eastAsia"/>
                <w:color w:val="000000"/>
                <w:kern w:val="0"/>
                <w:sz w:val="24"/>
                <w:szCs w:val="24"/>
              </w:rPr>
              <w:t>事相关专业主要工作经历及经验（条目式）</w:t>
            </w:r>
          </w:p>
        </w:tc>
      </w:tr>
      <w:tr w:rsidR="005F76E8">
        <w:trPr>
          <w:trHeight w:val="4919"/>
          <w:jc w:val="center"/>
        </w:trPr>
        <w:tc>
          <w:tcPr>
            <w:tcW w:w="5000" w:type="pct"/>
            <w:gridSpan w:val="4"/>
            <w:vMerge/>
            <w:tcBorders>
              <w:top w:val="single" w:sz="4" w:space="0" w:color="auto"/>
              <w:left w:val="single" w:sz="4" w:space="0" w:color="auto"/>
              <w:bottom w:val="single" w:sz="4" w:space="0" w:color="auto"/>
              <w:right w:val="single" w:sz="4" w:space="0" w:color="auto"/>
            </w:tcBorders>
            <w:vAlign w:val="center"/>
          </w:tcPr>
          <w:p w:rsidR="005F76E8" w:rsidRDefault="005F76E8">
            <w:pPr>
              <w:widowControl/>
              <w:jc w:val="left"/>
              <w:rPr>
                <w:rFonts w:ascii="华文仿宋" w:eastAsia="华文仿宋" w:hAnsi="华文仿宋" w:cs="宋体"/>
                <w:color w:val="000000"/>
                <w:kern w:val="0"/>
                <w:sz w:val="24"/>
              </w:rPr>
            </w:pPr>
          </w:p>
        </w:tc>
      </w:tr>
    </w:tbl>
    <w:p w:rsidR="005F76E8" w:rsidRDefault="00C713D3">
      <w:pPr>
        <w:rPr>
          <w:rFonts w:ascii="仿宋" w:eastAsia="仿宋" w:hAnsi="仿宋"/>
          <w:sz w:val="28"/>
          <w:szCs w:val="28"/>
        </w:rPr>
        <w:sectPr w:rsidR="005F76E8">
          <w:footerReference w:type="even" r:id="rId8"/>
          <w:footerReference w:type="default" r:id="rId9"/>
          <w:pgSz w:w="11906" w:h="16838"/>
          <w:pgMar w:top="1081" w:right="1588" w:bottom="1057" w:left="1588" w:header="851" w:footer="992" w:gutter="0"/>
          <w:pgNumType w:fmt="numberInDash"/>
          <w:cols w:space="425"/>
          <w:docGrid w:type="lines" w:linePitch="312"/>
        </w:sectPr>
      </w:pPr>
      <w:r>
        <w:rPr>
          <w:rFonts w:ascii="仿宋" w:eastAsia="仿宋" w:hAnsi="仿宋" w:hint="eastAsia"/>
          <w:sz w:val="28"/>
          <w:szCs w:val="28"/>
        </w:rPr>
        <w:t>备注：</w:t>
      </w:r>
      <w:r>
        <w:rPr>
          <w:rFonts w:ascii="仿宋" w:eastAsia="仿宋" w:hAnsi="仿宋" w:cs="宋体" w:hint="eastAsia"/>
          <w:color w:val="000000"/>
          <w:kern w:val="0"/>
          <w:sz w:val="28"/>
          <w:szCs w:val="28"/>
        </w:rPr>
        <w:t>申请人对填报信息的真实性和准确性负责</w:t>
      </w:r>
      <w:r>
        <w:rPr>
          <w:rFonts w:ascii="仿宋" w:eastAsia="仿宋" w:hAnsi="仿宋" w:hint="eastAsia"/>
          <w:sz w:val="28"/>
          <w:szCs w:val="28"/>
        </w:rPr>
        <w:t>。</w:t>
      </w:r>
    </w:p>
    <w:p w:rsidR="005F76E8" w:rsidRDefault="00C713D3">
      <w:pPr>
        <w:widowControl/>
        <w:jc w:val="left"/>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hint="eastAsia"/>
          <w:kern w:val="0"/>
          <w:sz w:val="32"/>
          <w:szCs w:val="32"/>
        </w:rPr>
        <w:t>2</w:t>
      </w:r>
    </w:p>
    <w:tbl>
      <w:tblPr>
        <w:tblW w:w="10020" w:type="dxa"/>
        <w:tblInd w:w="-537" w:type="dxa"/>
        <w:tblLayout w:type="fixed"/>
        <w:tblLook w:val="04A0"/>
      </w:tblPr>
      <w:tblGrid>
        <w:gridCol w:w="945"/>
        <w:gridCol w:w="2677"/>
        <w:gridCol w:w="6398"/>
      </w:tblGrid>
      <w:tr w:rsidR="005F76E8">
        <w:trPr>
          <w:trHeight w:val="865"/>
        </w:trPr>
        <w:tc>
          <w:tcPr>
            <w:tcW w:w="10020" w:type="dxa"/>
            <w:gridSpan w:val="3"/>
            <w:tcBorders>
              <w:top w:val="nil"/>
              <w:left w:val="nil"/>
              <w:bottom w:val="nil"/>
              <w:right w:val="nil"/>
            </w:tcBorders>
            <w:shd w:val="clear" w:color="auto" w:fill="auto"/>
            <w:noWrap/>
            <w:vAlign w:val="center"/>
          </w:tcPr>
          <w:p w:rsidR="005F76E8" w:rsidRDefault="00C713D3">
            <w:pPr>
              <w:widowControl/>
              <w:jc w:val="center"/>
              <w:textAlignment w:val="center"/>
              <w:rPr>
                <w:rFonts w:ascii="宋体" w:eastAsia="宋体" w:hAnsi="宋体" w:cs="宋体"/>
                <w:b/>
                <w:bCs/>
                <w:color w:val="000000"/>
                <w:sz w:val="24"/>
                <w:szCs w:val="24"/>
              </w:rPr>
            </w:pPr>
            <w:r>
              <w:rPr>
                <w:rFonts w:ascii="方正小标宋_GBK" w:eastAsia="方正小标宋_GBK" w:hAnsi="仿宋" w:hint="eastAsia"/>
                <w:sz w:val="32"/>
                <w:szCs w:val="32"/>
              </w:rPr>
              <w:t>限额以下平台评标专家申请明细表</w:t>
            </w: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姓名</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性别</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职称</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手机</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身份证号</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所在单位</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单位统一社会信用代码</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评委专业</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本次拟报专业</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所属专区</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11</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办公电话</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12</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住宅电话</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13</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执业资格证书</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14</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执业资格证书号</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15</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通信地址</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16</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所学专业</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17</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从事专业</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18</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毕业学校</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19</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所属辖区</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r w:rsidR="005F76E8" w:rsidTr="00D00136">
        <w:trPr>
          <w:trHeight w:val="56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20</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6E8" w:rsidRDefault="00C713D3" w:rsidP="00D0013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所在地区</w:t>
            </w:r>
          </w:p>
        </w:tc>
        <w:tc>
          <w:tcPr>
            <w:tcW w:w="63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76E8" w:rsidRDefault="005F76E8">
            <w:pPr>
              <w:jc w:val="center"/>
              <w:rPr>
                <w:rFonts w:ascii="仿宋" w:eastAsia="仿宋" w:hAnsi="仿宋" w:cs="宋体"/>
                <w:color w:val="000000"/>
                <w:kern w:val="0"/>
                <w:sz w:val="24"/>
                <w:szCs w:val="24"/>
              </w:rPr>
            </w:pPr>
          </w:p>
        </w:tc>
      </w:tr>
    </w:tbl>
    <w:p w:rsidR="005F76E8" w:rsidRDefault="005F76E8">
      <w:pPr>
        <w:rPr>
          <w:rFonts w:ascii="仿宋" w:eastAsia="仿宋" w:hAnsi="仿宋"/>
          <w:sz w:val="28"/>
          <w:szCs w:val="28"/>
        </w:rPr>
        <w:sectPr w:rsidR="005F76E8">
          <w:pgSz w:w="11906" w:h="16838"/>
          <w:pgMar w:top="1081" w:right="1588" w:bottom="1057" w:left="1588" w:header="851" w:footer="992" w:gutter="0"/>
          <w:pgNumType w:fmt="numberInDash"/>
          <w:cols w:space="425"/>
          <w:docGrid w:type="lines" w:linePitch="312"/>
        </w:sectPr>
      </w:pPr>
    </w:p>
    <w:p w:rsidR="005F76E8" w:rsidRDefault="005F76E8">
      <w:pPr>
        <w:rPr>
          <w:rFonts w:ascii="黑体" w:eastAsia="黑体" w:hAnsi="黑体"/>
          <w:sz w:val="32"/>
          <w:szCs w:val="32"/>
        </w:rPr>
      </w:pPr>
    </w:p>
    <w:p w:rsidR="005F76E8" w:rsidRDefault="00C713D3">
      <w:pPr>
        <w:ind w:firstLineChars="100" w:firstLine="320"/>
        <w:rPr>
          <w:rFonts w:ascii="仿宋" w:eastAsia="黑体" w:hAnsi="仿宋" w:cs="宋体"/>
          <w:color w:val="000000"/>
          <w:kern w:val="0"/>
          <w:sz w:val="28"/>
          <w:szCs w:val="28"/>
        </w:rPr>
      </w:pPr>
      <w:r>
        <w:rPr>
          <w:rFonts w:ascii="黑体" w:eastAsia="黑体" w:hAnsi="黑体" w:hint="eastAsia"/>
          <w:sz w:val="32"/>
          <w:szCs w:val="32"/>
        </w:rPr>
        <w:t>附件</w:t>
      </w:r>
      <w:r>
        <w:rPr>
          <w:rFonts w:ascii="黑体" w:eastAsia="黑体" w:hAnsi="黑体" w:hint="eastAsia"/>
          <w:sz w:val="32"/>
          <w:szCs w:val="32"/>
        </w:rPr>
        <w:t>3</w:t>
      </w:r>
    </w:p>
    <w:p w:rsidR="005F76E8" w:rsidRDefault="00C713D3" w:rsidP="00D00136">
      <w:pPr>
        <w:spacing w:beforeLines="50" w:afterLines="50" w:line="540" w:lineRule="exact"/>
        <w:jc w:val="center"/>
        <w:rPr>
          <w:rFonts w:ascii="方正小标宋_GBK" w:eastAsia="方正小标宋_GBK" w:hAnsi="仿宋"/>
          <w:sz w:val="32"/>
          <w:szCs w:val="32"/>
        </w:rPr>
      </w:pPr>
      <w:r>
        <w:rPr>
          <w:rFonts w:ascii="方正小标宋_GBK" w:eastAsia="方正小标宋_GBK" w:hAnsi="仿宋" w:hint="eastAsia"/>
          <w:sz w:val="32"/>
          <w:szCs w:val="32"/>
        </w:rPr>
        <w:t>评标</w:t>
      </w:r>
      <w:r>
        <w:rPr>
          <w:rFonts w:ascii="方正小标宋_GBK" w:eastAsia="方正小标宋_GBK" w:hAnsi="仿宋" w:hint="eastAsia"/>
          <w:sz w:val="32"/>
          <w:szCs w:val="32"/>
        </w:rPr>
        <w:t>专家承诺书</w:t>
      </w:r>
    </w:p>
    <w:p w:rsidR="005F76E8" w:rsidRDefault="005F76E8">
      <w:pPr>
        <w:autoSpaceDE w:val="0"/>
        <w:autoSpaceDN w:val="0"/>
        <w:spacing w:line="500" w:lineRule="exact"/>
        <w:ind w:firstLineChars="200" w:firstLine="643"/>
        <w:jc w:val="center"/>
        <w:rPr>
          <w:rFonts w:ascii="仿宋" w:eastAsia="仿宋" w:hAnsi="仿宋" w:cs="宋体"/>
          <w:b/>
          <w:bCs/>
          <w:color w:val="000000"/>
          <w:kern w:val="0"/>
          <w:sz w:val="32"/>
          <w:szCs w:val="32"/>
        </w:rPr>
      </w:pP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为坚持公平、公正、科学、择优的评标原则，树立评标专家诚</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实守信的形象，本人作出以下承诺：</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一、本人严格遵守宪法和法律，具有良好的政治素质和职业</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道德，能够认真、公正、诚实、廉洁、勤勉地履行职责；</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二、本人所提交的信息，均合法、真实、准确、有效，无任</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何伪造、修改、虚假成分；</w:t>
      </w:r>
    </w:p>
    <w:p w:rsidR="005F76E8" w:rsidRPr="00D00136" w:rsidRDefault="00C713D3">
      <w:pPr>
        <w:tabs>
          <w:tab w:val="left" w:pos="1328"/>
        </w:tabs>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三、本人将严格按照相关法律、法规、规章和规范性文件的</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规定，客观公正地履行评标专家义务，遵守评标工作纪律，维护</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评标秩序；</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四、参加评标活动前</w:t>
      </w:r>
      <w:r w:rsidRPr="00D00136">
        <w:rPr>
          <w:rFonts w:ascii="仿宋" w:eastAsia="仿宋" w:hAnsi="仿宋" w:cs="宋体" w:hint="eastAsia"/>
          <w:color w:val="000000"/>
          <w:kern w:val="0"/>
          <w:sz w:val="28"/>
          <w:szCs w:val="28"/>
        </w:rPr>
        <w:t>3</w:t>
      </w:r>
      <w:r w:rsidRPr="00D00136">
        <w:rPr>
          <w:rFonts w:ascii="仿宋" w:eastAsia="仿宋" w:hAnsi="仿宋" w:cs="宋体" w:hint="eastAsia"/>
          <w:color w:val="000000"/>
          <w:kern w:val="0"/>
          <w:sz w:val="28"/>
          <w:szCs w:val="28"/>
        </w:rPr>
        <w:t>年内与招标人、投标人、招标代理机构</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有利害关系的，本人主动依法依规进行回避；</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五、本人不是失信被执行人，未曾在公共资源交易及评标活</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动中从事违法违规行为受过行政处罚或刑事处罚；</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六、本人没有被开除公职或取消评标专家资格；</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七、本人能够按时参加评标工作，依法依规独立提出意见，</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对所提出的评标意见承担个人责任；</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八、本人能够通过电子计算机等电子设备独立完成评标工作；</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九、当本人的工作单位、职称和通讯方式或应当回避的情形</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等信息发生变化时，及时通知市招标投标协会进行更新；</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十、本人承诺不私下接触投标人，不收受投标人、中介人</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或者其他利害关系人的财物或者其他利益，不透露评标现场的相</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关信息；</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十一、本人承诺不组建或加入可能影响公正评标的网络通讯</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lastRenderedPageBreak/>
        <w:t>群组，不在投标人和其他专家之间充当“掮客”；</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十二、对评标过程中的违法、违规或不正当行为，及时向有</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关部门举报，并协助、配合有关部门的监督管理和调查取证；</w:t>
      </w:r>
    </w:p>
    <w:p w:rsidR="005F76E8" w:rsidRPr="00D00136" w:rsidRDefault="00C713D3">
      <w:pPr>
        <w:autoSpaceDE w:val="0"/>
        <w:autoSpaceDN w:val="0"/>
        <w:spacing w:line="500" w:lineRule="exact"/>
        <w:ind w:firstLineChars="400" w:firstLine="112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十三、本人承诺身体健康，可以参加评标活动，自同意参加</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评标到评标活动结束期间，如因本人身体原因突发疾病或出现意</w:t>
      </w:r>
    </w:p>
    <w:p w:rsidR="005F76E8" w:rsidRPr="00D00136" w:rsidRDefault="00C713D3">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外事件导致伤亡的，</w:t>
      </w:r>
      <w:r w:rsidRPr="00D00136">
        <w:rPr>
          <w:rFonts w:ascii="仿宋" w:eastAsia="仿宋" w:hAnsi="仿宋" w:cs="宋体" w:hint="eastAsia"/>
          <w:color w:val="000000"/>
          <w:kern w:val="0"/>
          <w:sz w:val="28"/>
          <w:szCs w:val="28"/>
        </w:rPr>
        <w:t>相关后果由本人自行承担。</w:t>
      </w:r>
    </w:p>
    <w:p w:rsidR="005F76E8" w:rsidRPr="00D00136" w:rsidRDefault="00C713D3">
      <w:pPr>
        <w:autoSpaceDE w:val="0"/>
        <w:autoSpaceDN w:val="0"/>
        <w:spacing w:line="500" w:lineRule="exact"/>
        <w:ind w:leftChars="266" w:left="559"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本人郑重承诺，如违反上述承诺，自愿承担党纪、政纪和法律后果、接受有关部门处理，且不提出任何异议。</w:t>
      </w:r>
    </w:p>
    <w:p w:rsidR="005F76E8" w:rsidRPr="00D00136" w:rsidRDefault="005F76E8">
      <w:pPr>
        <w:autoSpaceDE w:val="0"/>
        <w:autoSpaceDN w:val="0"/>
        <w:spacing w:line="500" w:lineRule="exact"/>
        <w:ind w:firstLineChars="200" w:firstLine="560"/>
        <w:rPr>
          <w:rFonts w:ascii="仿宋" w:eastAsia="仿宋" w:hAnsi="仿宋" w:cs="宋体"/>
          <w:color w:val="000000"/>
          <w:kern w:val="0"/>
          <w:sz w:val="28"/>
          <w:szCs w:val="28"/>
        </w:rPr>
      </w:pPr>
    </w:p>
    <w:p w:rsidR="005F76E8" w:rsidRPr="00D00136" w:rsidRDefault="005F76E8">
      <w:pPr>
        <w:autoSpaceDE w:val="0"/>
        <w:autoSpaceDN w:val="0"/>
        <w:spacing w:line="500" w:lineRule="exact"/>
        <w:ind w:firstLineChars="200" w:firstLine="560"/>
        <w:rPr>
          <w:rFonts w:ascii="仿宋" w:eastAsia="仿宋" w:hAnsi="仿宋" w:cs="宋体"/>
          <w:color w:val="000000"/>
          <w:kern w:val="0"/>
          <w:sz w:val="28"/>
          <w:szCs w:val="28"/>
        </w:rPr>
      </w:pPr>
    </w:p>
    <w:p w:rsidR="00D00136" w:rsidRPr="00D00136" w:rsidRDefault="00C713D3">
      <w:pPr>
        <w:autoSpaceDE w:val="0"/>
        <w:autoSpaceDN w:val="0"/>
        <w:spacing w:line="500" w:lineRule="exact"/>
        <w:ind w:firstLineChars="200" w:firstLine="560"/>
        <w:rPr>
          <w:rFonts w:ascii="仿宋" w:eastAsia="仿宋" w:hAnsi="仿宋" w:cs="宋体" w:hint="eastAsia"/>
          <w:color w:val="000000"/>
          <w:kern w:val="0"/>
          <w:sz w:val="28"/>
          <w:szCs w:val="28"/>
        </w:rPr>
      </w:pPr>
      <w:r w:rsidRPr="00D00136">
        <w:rPr>
          <w:rFonts w:ascii="仿宋" w:eastAsia="仿宋" w:hAnsi="仿宋" w:cs="宋体" w:hint="eastAsia"/>
          <w:color w:val="000000"/>
          <w:kern w:val="0"/>
          <w:sz w:val="28"/>
          <w:szCs w:val="28"/>
        </w:rPr>
        <w:t>本人身份证号</w:t>
      </w:r>
      <w:r w:rsidRPr="00D00136">
        <w:rPr>
          <w:rFonts w:ascii="仿宋" w:eastAsia="仿宋" w:hAnsi="仿宋" w:cs="宋体" w:hint="eastAsia"/>
          <w:color w:val="000000"/>
          <w:kern w:val="0"/>
          <w:sz w:val="28"/>
          <w:szCs w:val="28"/>
        </w:rPr>
        <w:t xml:space="preserve">:            </w:t>
      </w:r>
    </w:p>
    <w:p w:rsidR="00D00136" w:rsidRPr="00D00136" w:rsidRDefault="00D00136">
      <w:pPr>
        <w:autoSpaceDE w:val="0"/>
        <w:autoSpaceDN w:val="0"/>
        <w:spacing w:line="500" w:lineRule="exact"/>
        <w:ind w:firstLineChars="200" w:firstLine="560"/>
        <w:rPr>
          <w:rFonts w:ascii="仿宋" w:eastAsia="仿宋" w:hAnsi="仿宋" w:cs="宋体" w:hint="eastAsia"/>
          <w:color w:val="000000"/>
          <w:kern w:val="0"/>
          <w:sz w:val="28"/>
          <w:szCs w:val="28"/>
        </w:rPr>
      </w:pPr>
    </w:p>
    <w:p w:rsidR="00D00136" w:rsidRPr="00D00136" w:rsidRDefault="00D00136">
      <w:pPr>
        <w:autoSpaceDE w:val="0"/>
        <w:autoSpaceDN w:val="0"/>
        <w:spacing w:line="500" w:lineRule="exact"/>
        <w:ind w:firstLineChars="200" w:firstLine="560"/>
        <w:rPr>
          <w:rFonts w:ascii="仿宋" w:eastAsia="仿宋" w:hAnsi="仿宋" w:cs="宋体" w:hint="eastAsia"/>
          <w:color w:val="000000"/>
          <w:kern w:val="0"/>
          <w:sz w:val="28"/>
          <w:szCs w:val="28"/>
        </w:rPr>
      </w:pPr>
    </w:p>
    <w:p w:rsidR="005F76E8" w:rsidRPr="00D00136" w:rsidRDefault="00D00136">
      <w:pPr>
        <w:autoSpaceDE w:val="0"/>
        <w:autoSpaceDN w:val="0"/>
        <w:spacing w:line="500" w:lineRule="exact"/>
        <w:ind w:firstLineChars="200" w:firstLine="560"/>
        <w:rPr>
          <w:rFonts w:ascii="仿宋" w:eastAsia="仿宋" w:hAnsi="仿宋" w:cs="宋体"/>
          <w:color w:val="000000"/>
          <w:kern w:val="0"/>
          <w:sz w:val="28"/>
          <w:szCs w:val="28"/>
        </w:rPr>
      </w:pPr>
      <w:r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本人签名：</w:t>
      </w:r>
    </w:p>
    <w:p w:rsidR="005F76E8" w:rsidRPr="00D00136" w:rsidRDefault="005F76E8">
      <w:pPr>
        <w:autoSpaceDE w:val="0"/>
        <w:autoSpaceDN w:val="0"/>
        <w:spacing w:line="500" w:lineRule="exact"/>
        <w:ind w:firstLineChars="200" w:firstLine="560"/>
        <w:rPr>
          <w:rFonts w:ascii="仿宋" w:eastAsia="仿宋" w:hAnsi="仿宋" w:cs="宋体"/>
          <w:color w:val="000000"/>
          <w:kern w:val="0"/>
          <w:sz w:val="28"/>
          <w:szCs w:val="28"/>
        </w:rPr>
      </w:pPr>
    </w:p>
    <w:p w:rsidR="00D00136" w:rsidRPr="00D00136" w:rsidRDefault="00C713D3">
      <w:pPr>
        <w:autoSpaceDE w:val="0"/>
        <w:autoSpaceDN w:val="0"/>
        <w:spacing w:line="500" w:lineRule="exact"/>
        <w:ind w:firstLineChars="1800" w:firstLine="5040"/>
        <w:rPr>
          <w:rFonts w:ascii="仿宋" w:eastAsia="仿宋" w:hAnsi="仿宋" w:cs="宋体" w:hint="eastAsia"/>
          <w:color w:val="000000"/>
          <w:kern w:val="0"/>
          <w:sz w:val="28"/>
          <w:szCs w:val="28"/>
        </w:rPr>
      </w:pPr>
      <w:r w:rsidRPr="00D00136">
        <w:rPr>
          <w:rFonts w:ascii="仿宋" w:eastAsia="仿宋" w:hAnsi="仿宋" w:cs="宋体" w:hint="eastAsia"/>
          <w:color w:val="000000"/>
          <w:kern w:val="0"/>
          <w:sz w:val="28"/>
          <w:szCs w:val="28"/>
        </w:rPr>
        <w:t xml:space="preserve"> </w:t>
      </w:r>
    </w:p>
    <w:p w:rsidR="005F76E8" w:rsidRPr="00D00136" w:rsidRDefault="00D00136" w:rsidP="00D00136">
      <w:pPr>
        <w:autoSpaceDE w:val="0"/>
        <w:autoSpaceDN w:val="0"/>
        <w:spacing w:line="500" w:lineRule="exact"/>
        <w:rPr>
          <w:rFonts w:ascii="仿宋_GB2312" w:eastAsia="仿宋_GB2312"/>
          <w:sz w:val="28"/>
          <w:szCs w:val="28"/>
        </w:rPr>
      </w:pPr>
      <w:r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日期：</w:t>
      </w:r>
      <w:r w:rsidR="00C713D3" w:rsidRPr="00D00136">
        <w:rPr>
          <w:rFonts w:ascii="仿宋" w:eastAsia="仿宋" w:hAnsi="仿宋" w:cs="宋体" w:hint="eastAsia"/>
          <w:color w:val="000000"/>
          <w:kern w:val="0"/>
          <w:sz w:val="28"/>
          <w:szCs w:val="28"/>
        </w:rPr>
        <w:t xml:space="preserve"> </w:t>
      </w:r>
      <w:r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年</w:t>
      </w:r>
      <w:r w:rsidR="00C713D3" w:rsidRPr="00D00136">
        <w:rPr>
          <w:rFonts w:ascii="仿宋" w:eastAsia="仿宋" w:hAnsi="仿宋" w:cs="宋体" w:hint="eastAsia"/>
          <w:color w:val="000000"/>
          <w:kern w:val="0"/>
          <w:sz w:val="28"/>
          <w:szCs w:val="28"/>
        </w:rPr>
        <w:t xml:space="preserve"> </w:t>
      </w:r>
      <w:r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月</w:t>
      </w:r>
      <w:r w:rsidR="00C713D3" w:rsidRPr="00D00136">
        <w:rPr>
          <w:rFonts w:ascii="仿宋" w:eastAsia="仿宋" w:hAnsi="仿宋" w:cs="宋体" w:hint="eastAsia"/>
          <w:color w:val="000000"/>
          <w:kern w:val="0"/>
          <w:sz w:val="28"/>
          <w:szCs w:val="28"/>
        </w:rPr>
        <w:t xml:space="preserve"> </w:t>
      </w:r>
      <w:r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 xml:space="preserve"> </w:t>
      </w:r>
      <w:r w:rsidR="00C713D3" w:rsidRPr="00D00136">
        <w:rPr>
          <w:rFonts w:ascii="仿宋" w:eastAsia="仿宋" w:hAnsi="仿宋" w:cs="宋体" w:hint="eastAsia"/>
          <w:color w:val="000000"/>
          <w:kern w:val="0"/>
          <w:sz w:val="28"/>
          <w:szCs w:val="28"/>
        </w:rPr>
        <w:t>日</w:t>
      </w: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p w:rsidR="005F76E8" w:rsidRDefault="005F76E8">
      <w:pPr>
        <w:ind w:right="640"/>
        <w:rPr>
          <w:rFonts w:ascii="仿宋_GB2312" w:eastAsia="仿宋_GB2312"/>
          <w:sz w:val="32"/>
          <w:szCs w:val="32"/>
        </w:rPr>
      </w:pPr>
    </w:p>
    <w:tbl>
      <w:tblPr>
        <w:tblStyle w:val="aa"/>
        <w:tblW w:w="8522" w:type="dxa"/>
        <w:jc w:val="center"/>
        <w:tblBorders>
          <w:left w:val="none" w:sz="0" w:space="0" w:color="auto"/>
          <w:right w:val="none" w:sz="0" w:space="0" w:color="auto"/>
        </w:tblBorders>
        <w:tblLayout w:type="fixed"/>
        <w:tblLook w:val="04A0"/>
      </w:tblPr>
      <w:tblGrid>
        <w:gridCol w:w="8522"/>
      </w:tblGrid>
      <w:tr w:rsidR="005F76E8">
        <w:trPr>
          <w:trHeight w:val="590"/>
          <w:jc w:val="center"/>
        </w:trPr>
        <w:tc>
          <w:tcPr>
            <w:tcW w:w="8522" w:type="dxa"/>
          </w:tcPr>
          <w:p w:rsidR="005F76E8" w:rsidRDefault="00C713D3">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_GB2312" w:eastAsia="仿宋_GB2312" w:hint="eastAsia"/>
                <w:sz w:val="28"/>
                <w:szCs w:val="28"/>
              </w:rPr>
              <w:t>连云港市招标投标协会</w:t>
            </w:r>
            <w:r>
              <w:rPr>
                <w:rFonts w:ascii="仿宋_GB2312" w:eastAsia="仿宋_GB2312" w:hint="eastAsia"/>
                <w:sz w:val="28"/>
                <w:szCs w:val="28"/>
              </w:rPr>
              <w:t xml:space="preserve"> 2024</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9</w:t>
            </w:r>
            <w:r>
              <w:rPr>
                <w:rFonts w:ascii="仿宋_GB2312" w:eastAsia="仿宋_GB2312" w:hint="eastAsia"/>
                <w:sz w:val="28"/>
                <w:szCs w:val="28"/>
              </w:rPr>
              <w:t>日印发</w:t>
            </w:r>
          </w:p>
        </w:tc>
      </w:tr>
    </w:tbl>
    <w:p w:rsidR="005F76E8" w:rsidRDefault="005F76E8">
      <w:pPr>
        <w:spacing w:line="40" w:lineRule="exact"/>
        <w:jc w:val="left"/>
        <w:rPr>
          <w:rFonts w:ascii="仿宋_GB2312" w:eastAsia="仿宋_GB2312" w:hAnsi="仿宋"/>
          <w:sz w:val="32"/>
          <w:szCs w:val="32"/>
        </w:rPr>
      </w:pPr>
    </w:p>
    <w:p w:rsidR="005F76E8" w:rsidRDefault="005F76E8">
      <w:pPr>
        <w:spacing w:line="40" w:lineRule="exact"/>
        <w:ind w:firstLineChars="700" w:firstLine="2240"/>
        <w:rPr>
          <w:rFonts w:ascii="黑体" w:eastAsia="黑体" w:hAnsi="黑体" w:cs="黑体"/>
          <w:sz w:val="32"/>
          <w:szCs w:val="32"/>
        </w:rPr>
      </w:pPr>
    </w:p>
    <w:p w:rsidR="005F76E8" w:rsidRDefault="005F76E8">
      <w:pPr>
        <w:spacing w:line="40" w:lineRule="exact"/>
        <w:jc w:val="left"/>
        <w:rPr>
          <w:rFonts w:ascii="仿宋_GB2312" w:eastAsia="仿宋_GB2312" w:hAnsi="仿宋"/>
          <w:sz w:val="32"/>
          <w:szCs w:val="32"/>
        </w:rPr>
      </w:pPr>
    </w:p>
    <w:sectPr w:rsidR="005F76E8" w:rsidSect="005F76E8">
      <w:pgSz w:w="11906" w:h="16838"/>
      <w:pgMar w:top="1081" w:right="1588" w:bottom="1057"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3D3" w:rsidRDefault="00C713D3" w:rsidP="005F76E8">
      <w:r>
        <w:separator/>
      </w:r>
    </w:p>
  </w:endnote>
  <w:endnote w:type="continuationSeparator" w:id="1">
    <w:p w:rsidR="00C713D3" w:rsidRDefault="00C713D3" w:rsidP="005F7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楷体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E8" w:rsidRDefault="005F76E8">
    <w:pPr>
      <w:pStyle w:val="a7"/>
      <w:rPr>
        <w:rFonts w:asciiTheme="minorEastAsia" w:hAnsiTheme="minorEastAsia"/>
        <w:sz w:val="28"/>
        <w:szCs w:val="28"/>
      </w:rPr>
    </w:pPr>
    <w:r w:rsidRPr="005F76E8">
      <w:rPr>
        <w:sz w:val="28"/>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next-textbox:#_x0000_s2049;mso-fit-shape-to-text:t" inset="0,0,0,0">
            <w:txbxContent>
              <w:sdt>
                <w:sdtPr>
                  <w:rPr>
                    <w:rFonts w:asciiTheme="minorEastAsia" w:hAnsiTheme="minorEastAsia"/>
                    <w:sz w:val="28"/>
                    <w:szCs w:val="28"/>
                  </w:rPr>
                  <w:id w:val="1849281213"/>
                </w:sdtPr>
                <w:sdtContent>
                  <w:p w:rsidR="005F76E8" w:rsidRDefault="005F76E8">
                    <w:pPr>
                      <w:pStyle w:val="a7"/>
                      <w:rPr>
                        <w:rFonts w:asciiTheme="minorEastAsia" w:hAnsiTheme="minorEastAsia"/>
                        <w:sz w:val="28"/>
                        <w:szCs w:val="28"/>
                      </w:rPr>
                    </w:pPr>
                    <w:r>
                      <w:rPr>
                        <w:rFonts w:asciiTheme="minorEastAsia" w:hAnsiTheme="minorEastAsia"/>
                        <w:sz w:val="28"/>
                        <w:szCs w:val="28"/>
                      </w:rPr>
                      <w:fldChar w:fldCharType="begin"/>
                    </w:r>
                    <w:r w:rsidR="00C713D3">
                      <w:rPr>
                        <w:rFonts w:asciiTheme="minorEastAsia" w:hAnsiTheme="minorEastAsia"/>
                        <w:sz w:val="28"/>
                        <w:szCs w:val="28"/>
                      </w:rPr>
                      <w:instrText>PAGE   \* MERGEFORMAT</w:instrText>
                    </w:r>
                    <w:r>
                      <w:rPr>
                        <w:rFonts w:asciiTheme="minorEastAsia" w:hAnsiTheme="minorEastAsia"/>
                        <w:sz w:val="28"/>
                        <w:szCs w:val="28"/>
                      </w:rPr>
                      <w:fldChar w:fldCharType="separate"/>
                    </w:r>
                    <w:r w:rsidR="00D00136" w:rsidRPr="00D00136">
                      <w:rPr>
                        <w:rFonts w:asciiTheme="minorEastAsia" w:hAnsiTheme="minorEastAsia"/>
                        <w:noProof/>
                        <w:sz w:val="28"/>
                        <w:szCs w:val="28"/>
                        <w:lang w:val="zh-CN"/>
                      </w:rPr>
                      <w:t>-</w:t>
                    </w:r>
                    <w:r w:rsidR="00D00136">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5F76E8" w:rsidRDefault="005F76E8">
                <w:pPr>
                  <w:rPr>
                    <w:rFonts w:asciiTheme="minorEastAsia" w:hAnsiTheme="minorEastAsia"/>
                    <w:sz w:val="28"/>
                    <w:szCs w:val="28"/>
                  </w:rPr>
                </w:pPr>
              </w:p>
            </w:txbxContent>
          </v:textbox>
          <w10:wrap anchorx="margin"/>
        </v:shape>
      </w:pict>
    </w:r>
  </w:p>
  <w:p w:rsidR="005F76E8" w:rsidRDefault="005F76E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E8" w:rsidRDefault="005F76E8">
    <w:pPr>
      <w:pStyle w:val="a7"/>
      <w:jc w:val="right"/>
      <w:rPr>
        <w:rFonts w:asciiTheme="minorEastAsia" w:hAnsiTheme="minorEastAsia"/>
        <w:sz w:val="28"/>
        <w:szCs w:val="28"/>
      </w:rPr>
    </w:pPr>
    <w:r w:rsidRPr="005F76E8">
      <w:rPr>
        <w:sz w:val="2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next-textbox:#_x0000_s2050;mso-fit-shape-to-text:t" inset="0,0,0,0">
            <w:txbxContent>
              <w:sdt>
                <w:sdtPr>
                  <w:id w:val="158819415"/>
                </w:sdtPr>
                <w:sdtEndPr>
                  <w:rPr>
                    <w:rFonts w:asciiTheme="minorEastAsia" w:hAnsiTheme="minorEastAsia"/>
                    <w:sz w:val="28"/>
                    <w:szCs w:val="28"/>
                  </w:rPr>
                </w:sdtEndPr>
                <w:sdtContent>
                  <w:p w:rsidR="005F76E8" w:rsidRDefault="005F76E8">
                    <w:pPr>
                      <w:pStyle w:val="a7"/>
                      <w:jc w:val="right"/>
                      <w:rPr>
                        <w:rFonts w:asciiTheme="minorEastAsia" w:hAnsiTheme="minorEastAsia"/>
                        <w:sz w:val="28"/>
                        <w:szCs w:val="28"/>
                      </w:rPr>
                    </w:pPr>
                    <w:r>
                      <w:rPr>
                        <w:rFonts w:asciiTheme="minorEastAsia" w:hAnsiTheme="minorEastAsia"/>
                        <w:sz w:val="28"/>
                        <w:szCs w:val="28"/>
                      </w:rPr>
                      <w:fldChar w:fldCharType="begin"/>
                    </w:r>
                    <w:r w:rsidR="00C713D3">
                      <w:rPr>
                        <w:rFonts w:asciiTheme="minorEastAsia" w:hAnsiTheme="minorEastAsia"/>
                        <w:sz w:val="28"/>
                        <w:szCs w:val="28"/>
                      </w:rPr>
                      <w:instrText>PAGE   \* MERGEFORMAT</w:instrText>
                    </w:r>
                    <w:r>
                      <w:rPr>
                        <w:rFonts w:asciiTheme="minorEastAsia" w:hAnsiTheme="minorEastAsia"/>
                        <w:sz w:val="28"/>
                        <w:szCs w:val="28"/>
                      </w:rPr>
                      <w:fldChar w:fldCharType="separate"/>
                    </w:r>
                    <w:r w:rsidR="00D00136" w:rsidRPr="00D00136">
                      <w:rPr>
                        <w:rFonts w:asciiTheme="minorEastAsia" w:hAnsiTheme="minorEastAsia"/>
                        <w:noProof/>
                        <w:sz w:val="28"/>
                        <w:szCs w:val="28"/>
                        <w:lang w:val="zh-CN"/>
                      </w:rPr>
                      <w:t>-</w:t>
                    </w:r>
                    <w:r w:rsidR="00D00136">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5F76E8" w:rsidRDefault="005F76E8">
                <w:pPr>
                  <w:rPr>
                    <w:rFonts w:asciiTheme="minorEastAsia" w:hAnsiTheme="minorEastAsia"/>
                    <w:sz w:val="28"/>
                    <w:szCs w:val="28"/>
                  </w:rPr>
                </w:pPr>
              </w:p>
            </w:txbxContent>
          </v:textbox>
          <w10:wrap anchorx="margin"/>
        </v:shape>
      </w:pict>
    </w:r>
  </w:p>
  <w:p w:rsidR="005F76E8" w:rsidRDefault="005F76E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3D3" w:rsidRDefault="00C713D3" w:rsidP="005F76E8">
      <w:r>
        <w:separator/>
      </w:r>
    </w:p>
  </w:footnote>
  <w:footnote w:type="continuationSeparator" w:id="1">
    <w:p w:rsidR="00C713D3" w:rsidRDefault="00C713D3" w:rsidP="005F7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A1NTg2ZjMzMzM0ZmYzNWFmYjgzMWNlNDVlZmY2NjkifQ=="/>
  </w:docVars>
  <w:rsids>
    <w:rsidRoot w:val="00BC60D6"/>
    <w:rsid w:val="000008ED"/>
    <w:rsid w:val="00004C22"/>
    <w:rsid w:val="00006F01"/>
    <w:rsid w:val="0001176C"/>
    <w:rsid w:val="00032D05"/>
    <w:rsid w:val="0005434D"/>
    <w:rsid w:val="000604D8"/>
    <w:rsid w:val="00060838"/>
    <w:rsid w:val="00064E48"/>
    <w:rsid w:val="00075724"/>
    <w:rsid w:val="00083B92"/>
    <w:rsid w:val="000A008E"/>
    <w:rsid w:val="000A480A"/>
    <w:rsid w:val="000B5ECD"/>
    <w:rsid w:val="000F755A"/>
    <w:rsid w:val="001117BC"/>
    <w:rsid w:val="0011599D"/>
    <w:rsid w:val="00116291"/>
    <w:rsid w:val="00117ED9"/>
    <w:rsid w:val="00121AC3"/>
    <w:rsid w:val="00122488"/>
    <w:rsid w:val="001237D4"/>
    <w:rsid w:val="00137BAD"/>
    <w:rsid w:val="001461D2"/>
    <w:rsid w:val="001477CF"/>
    <w:rsid w:val="00157FA3"/>
    <w:rsid w:val="00172726"/>
    <w:rsid w:val="00177865"/>
    <w:rsid w:val="00181779"/>
    <w:rsid w:val="0018735A"/>
    <w:rsid w:val="00196847"/>
    <w:rsid w:val="001A1966"/>
    <w:rsid w:val="001A3771"/>
    <w:rsid w:val="001A6C48"/>
    <w:rsid w:val="001B4AF0"/>
    <w:rsid w:val="001B5252"/>
    <w:rsid w:val="001B67CA"/>
    <w:rsid w:val="001C31CF"/>
    <w:rsid w:val="001C32BA"/>
    <w:rsid w:val="001C3370"/>
    <w:rsid w:val="001C5B69"/>
    <w:rsid w:val="001D5DB3"/>
    <w:rsid w:val="001E67CC"/>
    <w:rsid w:val="001F589B"/>
    <w:rsid w:val="0020034A"/>
    <w:rsid w:val="002105E9"/>
    <w:rsid w:val="0022315E"/>
    <w:rsid w:val="00230876"/>
    <w:rsid w:val="00246FED"/>
    <w:rsid w:val="00260FBF"/>
    <w:rsid w:val="00265578"/>
    <w:rsid w:val="002661A0"/>
    <w:rsid w:val="0027281D"/>
    <w:rsid w:val="002819FA"/>
    <w:rsid w:val="00287E3F"/>
    <w:rsid w:val="002B0E66"/>
    <w:rsid w:val="002B1A8F"/>
    <w:rsid w:val="002B6389"/>
    <w:rsid w:val="002C28B7"/>
    <w:rsid w:val="002C5795"/>
    <w:rsid w:val="002D3187"/>
    <w:rsid w:val="002E4022"/>
    <w:rsid w:val="002F5AC8"/>
    <w:rsid w:val="00301C64"/>
    <w:rsid w:val="00311887"/>
    <w:rsid w:val="003135B3"/>
    <w:rsid w:val="00317582"/>
    <w:rsid w:val="00342ACF"/>
    <w:rsid w:val="00353F50"/>
    <w:rsid w:val="003555D0"/>
    <w:rsid w:val="00383C35"/>
    <w:rsid w:val="00392CD7"/>
    <w:rsid w:val="003B1965"/>
    <w:rsid w:val="003B5062"/>
    <w:rsid w:val="003B7A90"/>
    <w:rsid w:val="003C352B"/>
    <w:rsid w:val="003E0BA5"/>
    <w:rsid w:val="003E5803"/>
    <w:rsid w:val="003F53CB"/>
    <w:rsid w:val="004158E1"/>
    <w:rsid w:val="004163C4"/>
    <w:rsid w:val="004174D6"/>
    <w:rsid w:val="00420863"/>
    <w:rsid w:val="004241DE"/>
    <w:rsid w:val="004449D5"/>
    <w:rsid w:val="004509CC"/>
    <w:rsid w:val="00452784"/>
    <w:rsid w:val="00452B90"/>
    <w:rsid w:val="0045316F"/>
    <w:rsid w:val="004542C9"/>
    <w:rsid w:val="00461E23"/>
    <w:rsid w:val="00461E28"/>
    <w:rsid w:val="004708AE"/>
    <w:rsid w:val="00483FB8"/>
    <w:rsid w:val="00486F89"/>
    <w:rsid w:val="00490923"/>
    <w:rsid w:val="0049295D"/>
    <w:rsid w:val="004B1B51"/>
    <w:rsid w:val="004C55E3"/>
    <w:rsid w:val="004E406F"/>
    <w:rsid w:val="00526902"/>
    <w:rsid w:val="00527C91"/>
    <w:rsid w:val="005314CA"/>
    <w:rsid w:val="00544BBE"/>
    <w:rsid w:val="005508E8"/>
    <w:rsid w:val="00550C13"/>
    <w:rsid w:val="00554A4D"/>
    <w:rsid w:val="00555E58"/>
    <w:rsid w:val="005570EC"/>
    <w:rsid w:val="00560080"/>
    <w:rsid w:val="00562380"/>
    <w:rsid w:val="00576712"/>
    <w:rsid w:val="00577B33"/>
    <w:rsid w:val="00597054"/>
    <w:rsid w:val="005B078E"/>
    <w:rsid w:val="005C17C7"/>
    <w:rsid w:val="005C703F"/>
    <w:rsid w:val="005E00F1"/>
    <w:rsid w:val="005E4377"/>
    <w:rsid w:val="005E53E9"/>
    <w:rsid w:val="005F76E8"/>
    <w:rsid w:val="00627E7A"/>
    <w:rsid w:val="00630AF1"/>
    <w:rsid w:val="006418E8"/>
    <w:rsid w:val="006504E2"/>
    <w:rsid w:val="00653856"/>
    <w:rsid w:val="0066233C"/>
    <w:rsid w:val="0067561C"/>
    <w:rsid w:val="00682865"/>
    <w:rsid w:val="00682DC0"/>
    <w:rsid w:val="00694F3D"/>
    <w:rsid w:val="006B5B81"/>
    <w:rsid w:val="006B7D10"/>
    <w:rsid w:val="006C1311"/>
    <w:rsid w:val="006C3F19"/>
    <w:rsid w:val="006E2BA2"/>
    <w:rsid w:val="006F5C8C"/>
    <w:rsid w:val="00700460"/>
    <w:rsid w:val="007038D9"/>
    <w:rsid w:val="007110FE"/>
    <w:rsid w:val="0072084D"/>
    <w:rsid w:val="00720C3A"/>
    <w:rsid w:val="00722CDA"/>
    <w:rsid w:val="00723C38"/>
    <w:rsid w:val="00723CDF"/>
    <w:rsid w:val="00736D20"/>
    <w:rsid w:val="00740532"/>
    <w:rsid w:val="00746816"/>
    <w:rsid w:val="00753EA0"/>
    <w:rsid w:val="0077578B"/>
    <w:rsid w:val="007801C9"/>
    <w:rsid w:val="00786A69"/>
    <w:rsid w:val="00787DE7"/>
    <w:rsid w:val="007941F2"/>
    <w:rsid w:val="007A389D"/>
    <w:rsid w:val="007A7164"/>
    <w:rsid w:val="007B013F"/>
    <w:rsid w:val="007D2EB2"/>
    <w:rsid w:val="007D6D9D"/>
    <w:rsid w:val="007E21CA"/>
    <w:rsid w:val="007F3EA9"/>
    <w:rsid w:val="007F4233"/>
    <w:rsid w:val="00800F36"/>
    <w:rsid w:val="00805D50"/>
    <w:rsid w:val="00811808"/>
    <w:rsid w:val="008120B3"/>
    <w:rsid w:val="00822F9D"/>
    <w:rsid w:val="00827A97"/>
    <w:rsid w:val="008436E5"/>
    <w:rsid w:val="00847D23"/>
    <w:rsid w:val="00850948"/>
    <w:rsid w:val="00862E5E"/>
    <w:rsid w:val="00895D2D"/>
    <w:rsid w:val="008C1705"/>
    <w:rsid w:val="008C734E"/>
    <w:rsid w:val="008E188A"/>
    <w:rsid w:val="008F5AB2"/>
    <w:rsid w:val="009014FA"/>
    <w:rsid w:val="00903556"/>
    <w:rsid w:val="009421A7"/>
    <w:rsid w:val="00942C1B"/>
    <w:rsid w:val="00950343"/>
    <w:rsid w:val="00951CAC"/>
    <w:rsid w:val="009558C0"/>
    <w:rsid w:val="00967066"/>
    <w:rsid w:val="00974107"/>
    <w:rsid w:val="0098165E"/>
    <w:rsid w:val="009917F4"/>
    <w:rsid w:val="009B2044"/>
    <w:rsid w:val="009C00B3"/>
    <w:rsid w:val="009D2A19"/>
    <w:rsid w:val="009D45D3"/>
    <w:rsid w:val="009E5160"/>
    <w:rsid w:val="009F23A8"/>
    <w:rsid w:val="009F39E2"/>
    <w:rsid w:val="009F761B"/>
    <w:rsid w:val="00A0676F"/>
    <w:rsid w:val="00A13CEB"/>
    <w:rsid w:val="00A30302"/>
    <w:rsid w:val="00A46998"/>
    <w:rsid w:val="00A5198A"/>
    <w:rsid w:val="00A966C8"/>
    <w:rsid w:val="00A96A57"/>
    <w:rsid w:val="00AB5686"/>
    <w:rsid w:val="00AB627C"/>
    <w:rsid w:val="00AC0A31"/>
    <w:rsid w:val="00AC6EF5"/>
    <w:rsid w:val="00AD27E4"/>
    <w:rsid w:val="00AD6CEF"/>
    <w:rsid w:val="00AD7AD2"/>
    <w:rsid w:val="00AE0FD1"/>
    <w:rsid w:val="00AE69DD"/>
    <w:rsid w:val="00AE77A8"/>
    <w:rsid w:val="00AF45C4"/>
    <w:rsid w:val="00AF597D"/>
    <w:rsid w:val="00B01298"/>
    <w:rsid w:val="00B01C10"/>
    <w:rsid w:val="00B15157"/>
    <w:rsid w:val="00B168FC"/>
    <w:rsid w:val="00B32B2A"/>
    <w:rsid w:val="00B361F6"/>
    <w:rsid w:val="00B454A0"/>
    <w:rsid w:val="00B67037"/>
    <w:rsid w:val="00B74B2E"/>
    <w:rsid w:val="00BC125A"/>
    <w:rsid w:val="00BC1E1A"/>
    <w:rsid w:val="00BC390C"/>
    <w:rsid w:val="00BC3C36"/>
    <w:rsid w:val="00BC60D6"/>
    <w:rsid w:val="00BD2F52"/>
    <w:rsid w:val="00BE217C"/>
    <w:rsid w:val="00BE66B1"/>
    <w:rsid w:val="00BF1E65"/>
    <w:rsid w:val="00C02604"/>
    <w:rsid w:val="00C02C5A"/>
    <w:rsid w:val="00C0512E"/>
    <w:rsid w:val="00C052D8"/>
    <w:rsid w:val="00C21172"/>
    <w:rsid w:val="00C213B3"/>
    <w:rsid w:val="00C40CEB"/>
    <w:rsid w:val="00C54CEB"/>
    <w:rsid w:val="00C55ED6"/>
    <w:rsid w:val="00C713D3"/>
    <w:rsid w:val="00C76A68"/>
    <w:rsid w:val="00C80276"/>
    <w:rsid w:val="00C84C2B"/>
    <w:rsid w:val="00C87B89"/>
    <w:rsid w:val="00C908BC"/>
    <w:rsid w:val="00C9317C"/>
    <w:rsid w:val="00CA0DDC"/>
    <w:rsid w:val="00CC40B1"/>
    <w:rsid w:val="00CC7E3F"/>
    <w:rsid w:val="00CD0E60"/>
    <w:rsid w:val="00CD204F"/>
    <w:rsid w:val="00CE3349"/>
    <w:rsid w:val="00CF2451"/>
    <w:rsid w:val="00CF3112"/>
    <w:rsid w:val="00D00136"/>
    <w:rsid w:val="00D04267"/>
    <w:rsid w:val="00D048E1"/>
    <w:rsid w:val="00D33A52"/>
    <w:rsid w:val="00D35596"/>
    <w:rsid w:val="00D40303"/>
    <w:rsid w:val="00D71264"/>
    <w:rsid w:val="00D96530"/>
    <w:rsid w:val="00DB2CA9"/>
    <w:rsid w:val="00DC6B3F"/>
    <w:rsid w:val="00DD0FFE"/>
    <w:rsid w:val="00DE1555"/>
    <w:rsid w:val="00E04D35"/>
    <w:rsid w:val="00E0602E"/>
    <w:rsid w:val="00E15DB5"/>
    <w:rsid w:val="00E1647F"/>
    <w:rsid w:val="00E2407D"/>
    <w:rsid w:val="00E36FB5"/>
    <w:rsid w:val="00E401E2"/>
    <w:rsid w:val="00E42327"/>
    <w:rsid w:val="00E47B17"/>
    <w:rsid w:val="00E61E4F"/>
    <w:rsid w:val="00E90A09"/>
    <w:rsid w:val="00E9450D"/>
    <w:rsid w:val="00EA7425"/>
    <w:rsid w:val="00EC57A1"/>
    <w:rsid w:val="00EC771D"/>
    <w:rsid w:val="00ED0CDB"/>
    <w:rsid w:val="00ED22F6"/>
    <w:rsid w:val="00F036A9"/>
    <w:rsid w:val="00F1095F"/>
    <w:rsid w:val="00F24F1A"/>
    <w:rsid w:val="00F44783"/>
    <w:rsid w:val="00F4679A"/>
    <w:rsid w:val="00F560F4"/>
    <w:rsid w:val="00F7390C"/>
    <w:rsid w:val="00F81903"/>
    <w:rsid w:val="00F840FB"/>
    <w:rsid w:val="00F84C9A"/>
    <w:rsid w:val="00F84DD4"/>
    <w:rsid w:val="00F9232C"/>
    <w:rsid w:val="00F95634"/>
    <w:rsid w:val="00FB20A1"/>
    <w:rsid w:val="00FC5F95"/>
    <w:rsid w:val="00FC70B9"/>
    <w:rsid w:val="00FE4A4B"/>
    <w:rsid w:val="00FE79E6"/>
    <w:rsid w:val="00FF4AFB"/>
    <w:rsid w:val="00FF53DE"/>
    <w:rsid w:val="07746BCF"/>
    <w:rsid w:val="07BC2556"/>
    <w:rsid w:val="07BE2CB0"/>
    <w:rsid w:val="08414229"/>
    <w:rsid w:val="094B1817"/>
    <w:rsid w:val="0BDE3059"/>
    <w:rsid w:val="0BF240CE"/>
    <w:rsid w:val="0C57383A"/>
    <w:rsid w:val="160D7CAD"/>
    <w:rsid w:val="17726473"/>
    <w:rsid w:val="186751A0"/>
    <w:rsid w:val="1888270D"/>
    <w:rsid w:val="1B1A33C4"/>
    <w:rsid w:val="1B484046"/>
    <w:rsid w:val="1D470F8D"/>
    <w:rsid w:val="1E981299"/>
    <w:rsid w:val="1F8452B0"/>
    <w:rsid w:val="1FD8244E"/>
    <w:rsid w:val="2038622E"/>
    <w:rsid w:val="21947636"/>
    <w:rsid w:val="22497C84"/>
    <w:rsid w:val="22791C61"/>
    <w:rsid w:val="230E7CB2"/>
    <w:rsid w:val="23193E1E"/>
    <w:rsid w:val="2A835664"/>
    <w:rsid w:val="2CEA2CC3"/>
    <w:rsid w:val="2DE9298B"/>
    <w:rsid w:val="2E9C26CB"/>
    <w:rsid w:val="2FEC33B6"/>
    <w:rsid w:val="31267134"/>
    <w:rsid w:val="315A1B46"/>
    <w:rsid w:val="31A20568"/>
    <w:rsid w:val="31A93FF9"/>
    <w:rsid w:val="31AF440F"/>
    <w:rsid w:val="32E9175A"/>
    <w:rsid w:val="33F40853"/>
    <w:rsid w:val="344775B4"/>
    <w:rsid w:val="348E4BCA"/>
    <w:rsid w:val="34B55DC6"/>
    <w:rsid w:val="370B587C"/>
    <w:rsid w:val="370D6FB9"/>
    <w:rsid w:val="37406E36"/>
    <w:rsid w:val="3A093529"/>
    <w:rsid w:val="3B893937"/>
    <w:rsid w:val="3C476311"/>
    <w:rsid w:val="3C9568F7"/>
    <w:rsid w:val="3D5E7496"/>
    <w:rsid w:val="3D8841E5"/>
    <w:rsid w:val="3E143A42"/>
    <w:rsid w:val="3EBB049F"/>
    <w:rsid w:val="40B941C5"/>
    <w:rsid w:val="40D61E2C"/>
    <w:rsid w:val="41A15C12"/>
    <w:rsid w:val="431240F6"/>
    <w:rsid w:val="43E706F0"/>
    <w:rsid w:val="470628CB"/>
    <w:rsid w:val="4AA710DD"/>
    <w:rsid w:val="4B8F46B1"/>
    <w:rsid w:val="4C327CBE"/>
    <w:rsid w:val="4D9E2936"/>
    <w:rsid w:val="4E821E86"/>
    <w:rsid w:val="4FC56BD8"/>
    <w:rsid w:val="508A5A1E"/>
    <w:rsid w:val="50BB4726"/>
    <w:rsid w:val="514A2DB1"/>
    <w:rsid w:val="52C32E44"/>
    <w:rsid w:val="538022CB"/>
    <w:rsid w:val="5B6C5858"/>
    <w:rsid w:val="5C492AC1"/>
    <w:rsid w:val="5C906EEF"/>
    <w:rsid w:val="5D3B76C4"/>
    <w:rsid w:val="5D8A17AE"/>
    <w:rsid w:val="5E7C1D97"/>
    <w:rsid w:val="605E5044"/>
    <w:rsid w:val="60F94788"/>
    <w:rsid w:val="61B91886"/>
    <w:rsid w:val="62B9751F"/>
    <w:rsid w:val="62D6174E"/>
    <w:rsid w:val="63B07EEF"/>
    <w:rsid w:val="655C6080"/>
    <w:rsid w:val="65A74E21"/>
    <w:rsid w:val="66753A62"/>
    <w:rsid w:val="67C41CBB"/>
    <w:rsid w:val="6865351C"/>
    <w:rsid w:val="6A077D43"/>
    <w:rsid w:val="6AD4081F"/>
    <w:rsid w:val="6BBE3229"/>
    <w:rsid w:val="6C172AFC"/>
    <w:rsid w:val="6C335661"/>
    <w:rsid w:val="6C343085"/>
    <w:rsid w:val="6C5F064E"/>
    <w:rsid w:val="6C855934"/>
    <w:rsid w:val="6E3C6178"/>
    <w:rsid w:val="70EB4CFB"/>
    <w:rsid w:val="7106076B"/>
    <w:rsid w:val="73CD3064"/>
    <w:rsid w:val="744C5512"/>
    <w:rsid w:val="74BC0B3A"/>
    <w:rsid w:val="77492A5A"/>
    <w:rsid w:val="78615304"/>
    <w:rsid w:val="787505B5"/>
    <w:rsid w:val="788B18CA"/>
    <w:rsid w:val="7E407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F76E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rsid w:val="005F76E8"/>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rsid w:val="005F76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rsid w:val="005F76E8"/>
    <w:pPr>
      <w:jc w:val="left"/>
    </w:pPr>
  </w:style>
  <w:style w:type="paragraph" w:styleId="a4">
    <w:name w:val="Plain Text"/>
    <w:basedOn w:val="a"/>
    <w:link w:val="Char"/>
    <w:autoRedefine/>
    <w:qFormat/>
    <w:rsid w:val="005F76E8"/>
    <w:rPr>
      <w:rFonts w:ascii="宋体" w:hAnsi="Courier New" w:cs="Courier New"/>
      <w:szCs w:val="21"/>
    </w:rPr>
  </w:style>
  <w:style w:type="paragraph" w:styleId="a5">
    <w:name w:val="Date"/>
    <w:basedOn w:val="a"/>
    <w:next w:val="a"/>
    <w:link w:val="Char0"/>
    <w:autoRedefine/>
    <w:uiPriority w:val="99"/>
    <w:semiHidden/>
    <w:unhideWhenUsed/>
    <w:qFormat/>
    <w:rsid w:val="005F76E8"/>
    <w:pPr>
      <w:ind w:leftChars="2500" w:left="100"/>
    </w:pPr>
  </w:style>
  <w:style w:type="paragraph" w:styleId="a6">
    <w:name w:val="Balloon Text"/>
    <w:basedOn w:val="a"/>
    <w:link w:val="Char1"/>
    <w:autoRedefine/>
    <w:uiPriority w:val="99"/>
    <w:semiHidden/>
    <w:unhideWhenUsed/>
    <w:qFormat/>
    <w:rsid w:val="005F76E8"/>
    <w:rPr>
      <w:sz w:val="18"/>
      <w:szCs w:val="18"/>
    </w:rPr>
  </w:style>
  <w:style w:type="paragraph" w:styleId="a7">
    <w:name w:val="footer"/>
    <w:basedOn w:val="a"/>
    <w:link w:val="Char2"/>
    <w:autoRedefine/>
    <w:uiPriority w:val="99"/>
    <w:unhideWhenUsed/>
    <w:qFormat/>
    <w:rsid w:val="005F76E8"/>
    <w:pPr>
      <w:tabs>
        <w:tab w:val="center" w:pos="4153"/>
        <w:tab w:val="right" w:pos="8306"/>
      </w:tabs>
      <w:snapToGrid w:val="0"/>
      <w:jc w:val="left"/>
    </w:pPr>
    <w:rPr>
      <w:sz w:val="18"/>
      <w:szCs w:val="18"/>
    </w:rPr>
  </w:style>
  <w:style w:type="paragraph" w:styleId="a8">
    <w:name w:val="header"/>
    <w:basedOn w:val="a"/>
    <w:link w:val="Char3"/>
    <w:autoRedefine/>
    <w:unhideWhenUsed/>
    <w:qFormat/>
    <w:rsid w:val="005F76E8"/>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rsid w:val="005F76E8"/>
    <w:pPr>
      <w:spacing w:before="100" w:beforeAutospacing="1" w:after="100" w:afterAutospacing="1"/>
      <w:jc w:val="left"/>
    </w:pPr>
    <w:rPr>
      <w:rFonts w:ascii="Calibri" w:eastAsia="宋体" w:hAnsi="Calibri" w:cs="Times New Roman"/>
      <w:kern w:val="0"/>
      <w:sz w:val="24"/>
      <w:szCs w:val="24"/>
    </w:rPr>
  </w:style>
  <w:style w:type="table" w:styleId="aa">
    <w:name w:val="Table Grid"/>
    <w:basedOn w:val="a1"/>
    <w:autoRedefine/>
    <w:qFormat/>
    <w:rsid w:val="005F76E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autoRedefine/>
    <w:qFormat/>
    <w:rsid w:val="005F76E8"/>
    <w:rPr>
      <w:b/>
    </w:rPr>
  </w:style>
  <w:style w:type="character" w:styleId="ac">
    <w:name w:val="page number"/>
    <w:autoRedefine/>
    <w:qFormat/>
    <w:rsid w:val="005F76E8"/>
  </w:style>
  <w:style w:type="character" w:styleId="ad">
    <w:name w:val="Hyperlink"/>
    <w:basedOn w:val="a0"/>
    <w:autoRedefine/>
    <w:uiPriority w:val="99"/>
    <w:unhideWhenUsed/>
    <w:qFormat/>
    <w:rsid w:val="005F76E8"/>
    <w:rPr>
      <w:color w:val="0000FF" w:themeColor="hyperlink"/>
      <w:u w:val="single"/>
    </w:rPr>
  </w:style>
  <w:style w:type="character" w:customStyle="1" w:styleId="Char0">
    <w:name w:val="日期 Char"/>
    <w:basedOn w:val="a0"/>
    <w:link w:val="a5"/>
    <w:autoRedefine/>
    <w:uiPriority w:val="99"/>
    <w:semiHidden/>
    <w:qFormat/>
    <w:rsid w:val="005F76E8"/>
  </w:style>
  <w:style w:type="character" w:customStyle="1" w:styleId="Char3">
    <w:name w:val="页眉 Char"/>
    <w:basedOn w:val="a0"/>
    <w:link w:val="a8"/>
    <w:autoRedefine/>
    <w:uiPriority w:val="99"/>
    <w:qFormat/>
    <w:rsid w:val="005F76E8"/>
    <w:rPr>
      <w:sz w:val="18"/>
      <w:szCs w:val="18"/>
    </w:rPr>
  </w:style>
  <w:style w:type="character" w:customStyle="1" w:styleId="Char2">
    <w:name w:val="页脚 Char"/>
    <w:basedOn w:val="a0"/>
    <w:link w:val="a7"/>
    <w:autoRedefine/>
    <w:uiPriority w:val="99"/>
    <w:qFormat/>
    <w:rsid w:val="005F76E8"/>
    <w:rPr>
      <w:sz w:val="18"/>
      <w:szCs w:val="18"/>
    </w:rPr>
  </w:style>
  <w:style w:type="character" w:customStyle="1" w:styleId="Char1">
    <w:name w:val="批注框文本 Char"/>
    <w:basedOn w:val="a0"/>
    <w:link w:val="a6"/>
    <w:autoRedefine/>
    <w:uiPriority w:val="99"/>
    <w:semiHidden/>
    <w:qFormat/>
    <w:rsid w:val="005F76E8"/>
    <w:rPr>
      <w:sz w:val="18"/>
      <w:szCs w:val="18"/>
    </w:rPr>
  </w:style>
  <w:style w:type="character" w:customStyle="1" w:styleId="2Char">
    <w:name w:val="标题 2 Char"/>
    <w:basedOn w:val="a0"/>
    <w:link w:val="2"/>
    <w:autoRedefine/>
    <w:uiPriority w:val="9"/>
    <w:qFormat/>
    <w:rsid w:val="005F76E8"/>
    <w:rPr>
      <w:rFonts w:ascii="宋体" w:eastAsia="宋体" w:hAnsi="宋体" w:cs="宋体"/>
      <w:b/>
      <w:bCs/>
      <w:kern w:val="0"/>
      <w:sz w:val="36"/>
      <w:szCs w:val="36"/>
    </w:rPr>
  </w:style>
  <w:style w:type="paragraph" w:customStyle="1" w:styleId="Ae">
    <w:name w:val="正文 A"/>
    <w:autoRedefine/>
    <w:qFormat/>
    <w:rsid w:val="005F76E8"/>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f">
    <w:name w:val="无"/>
    <w:autoRedefine/>
    <w:qFormat/>
    <w:rsid w:val="005F76E8"/>
  </w:style>
  <w:style w:type="character" w:customStyle="1" w:styleId="Hyperlink0">
    <w:name w:val="Hyperlink.0"/>
    <w:basedOn w:val="af"/>
    <w:autoRedefine/>
    <w:qFormat/>
    <w:rsid w:val="005F76E8"/>
    <w:rPr>
      <w:rFonts w:ascii="宋体" w:eastAsia="宋体" w:hAnsi="宋体" w:cs="宋体"/>
      <w:color w:val="000000"/>
      <w:kern w:val="0"/>
      <w:sz w:val="24"/>
      <w:szCs w:val="24"/>
      <w:u w:val="single" w:color="000000"/>
      <w:lang w:val="en-US"/>
    </w:rPr>
  </w:style>
  <w:style w:type="table" w:customStyle="1" w:styleId="TableNormal">
    <w:name w:val="Table Normal"/>
    <w:autoRedefine/>
    <w:qFormat/>
    <w:rsid w:val="005F76E8"/>
    <w:tblPr>
      <w:tblCellMar>
        <w:top w:w="0" w:type="dxa"/>
        <w:left w:w="0" w:type="dxa"/>
        <w:bottom w:w="0" w:type="dxa"/>
        <w:right w:w="0" w:type="dxa"/>
      </w:tblCellMar>
    </w:tblPr>
  </w:style>
  <w:style w:type="character" w:customStyle="1" w:styleId="1Char">
    <w:name w:val="标题 1 Char"/>
    <w:basedOn w:val="a0"/>
    <w:link w:val="1"/>
    <w:autoRedefine/>
    <w:uiPriority w:val="9"/>
    <w:qFormat/>
    <w:rsid w:val="005F76E8"/>
    <w:rPr>
      <w:b/>
      <w:bCs/>
      <w:kern w:val="44"/>
      <w:sz w:val="44"/>
      <w:szCs w:val="44"/>
    </w:rPr>
  </w:style>
  <w:style w:type="character" w:customStyle="1" w:styleId="Char">
    <w:name w:val="纯文本 Char"/>
    <w:basedOn w:val="a0"/>
    <w:link w:val="a4"/>
    <w:autoRedefine/>
    <w:qFormat/>
    <w:rsid w:val="005F76E8"/>
    <w:rPr>
      <w:rFonts w:ascii="宋体" w:hAnsi="Courier New" w:cs="Courier New"/>
      <w:szCs w:val="21"/>
    </w:rPr>
  </w:style>
  <w:style w:type="character" w:customStyle="1" w:styleId="Char10">
    <w:name w:val="纯文本 Char1"/>
    <w:basedOn w:val="a0"/>
    <w:autoRedefine/>
    <w:uiPriority w:val="99"/>
    <w:semiHidden/>
    <w:qFormat/>
    <w:rsid w:val="005F76E8"/>
    <w:rPr>
      <w:rFonts w:ascii="宋体" w:eastAsia="宋体" w:hAnsi="Courier New" w:cs="Courier New"/>
      <w:szCs w:val="21"/>
    </w:rPr>
  </w:style>
  <w:style w:type="character" w:customStyle="1" w:styleId="Heading21">
    <w:name w:val="Heading #2|1_"/>
    <w:basedOn w:val="a0"/>
    <w:link w:val="Heading210"/>
    <w:autoRedefine/>
    <w:qFormat/>
    <w:rsid w:val="005F76E8"/>
    <w:rPr>
      <w:rFonts w:ascii="宋体" w:eastAsia="宋体" w:hAnsi="宋体" w:cs="宋体"/>
      <w:sz w:val="44"/>
      <w:szCs w:val="44"/>
      <w:lang w:val="zh-TW" w:eastAsia="zh-TW" w:bidi="zh-TW"/>
    </w:rPr>
  </w:style>
  <w:style w:type="paragraph" w:customStyle="1" w:styleId="Heading210">
    <w:name w:val="Heading #2|1"/>
    <w:basedOn w:val="a"/>
    <w:link w:val="Heading21"/>
    <w:autoRedefine/>
    <w:qFormat/>
    <w:rsid w:val="005F76E8"/>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autoRedefine/>
    <w:qFormat/>
    <w:rsid w:val="005F76E8"/>
    <w:rPr>
      <w:rFonts w:ascii="宋体" w:eastAsia="宋体" w:hAnsi="宋体" w:cs="宋体"/>
      <w:sz w:val="30"/>
      <w:szCs w:val="30"/>
      <w:lang w:val="zh-TW" w:eastAsia="zh-TW" w:bidi="zh-TW"/>
    </w:rPr>
  </w:style>
  <w:style w:type="paragraph" w:customStyle="1" w:styleId="Bodytext10">
    <w:name w:val="Body text|1"/>
    <w:basedOn w:val="a"/>
    <w:link w:val="Bodytext1"/>
    <w:autoRedefine/>
    <w:qFormat/>
    <w:rsid w:val="005F76E8"/>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autoRedefine/>
    <w:qFormat/>
    <w:rsid w:val="005F76E8"/>
    <w:pPr>
      <w:widowControl/>
      <w:spacing w:before="100" w:beforeAutospacing="1" w:after="100" w:afterAutospacing="1"/>
      <w:jc w:val="left"/>
    </w:pPr>
    <w:rPr>
      <w:rFonts w:ascii="宋体" w:eastAsia="宋体" w:hAnsi="宋体" w:cs="宋体"/>
      <w:kern w:val="0"/>
      <w:sz w:val="24"/>
      <w:szCs w:val="24"/>
    </w:rPr>
  </w:style>
  <w:style w:type="character" w:customStyle="1" w:styleId="af0">
    <w:name w:val="页脚 字符"/>
    <w:autoRedefine/>
    <w:uiPriority w:val="99"/>
    <w:qFormat/>
    <w:rsid w:val="005F76E8"/>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8100829-840C-46F0-B487-16D6670551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431</Words>
  <Characters>2458</Characters>
  <Application>Microsoft Office Word</Application>
  <DocSecurity>0</DocSecurity>
  <Lines>20</Lines>
  <Paragraphs>5</Paragraphs>
  <ScaleCrop>false</ScaleCrop>
  <Company>Microsoft</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周春红</cp:lastModifiedBy>
  <cp:revision>24</cp:revision>
  <cp:lastPrinted>2023-03-09T09:43:00Z</cp:lastPrinted>
  <dcterms:created xsi:type="dcterms:W3CDTF">2023-07-25T07:19:00Z</dcterms:created>
  <dcterms:modified xsi:type="dcterms:W3CDTF">2024-05-09T07:07:00Z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3654D4EBFED341759257F0E3CFA8BDF4_13</vt:lpwstr>
  </property>
</Properties>
</file>