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DE701">
      <w:pPr>
        <w:spacing w:line="440" w:lineRule="exact"/>
        <w:ind w:left="-617" w:leftChars="-294" w:firstLine="263" w:firstLineChars="82"/>
        <w:jc w:val="center"/>
        <w:rPr>
          <w:rFonts w:hint="eastAsia" w:ascii="宋体" w:hAnsi="宋体" w:eastAsia="宋体" w:cs="Times New Roman"/>
          <w:b/>
          <w:bCs/>
          <w:sz w:val="32"/>
          <w:szCs w:val="32"/>
          <w:lang w:eastAsia="zh-CN"/>
        </w:rPr>
      </w:pPr>
      <w:r>
        <w:rPr>
          <w:rFonts w:hint="eastAsia" w:ascii="宋体" w:hAnsi="宋体" w:cs="宋体"/>
          <w:b/>
          <w:bCs/>
          <w:kern w:val="0"/>
          <w:sz w:val="32"/>
          <w:szCs w:val="32"/>
          <w:highlight w:val="none"/>
        </w:rPr>
        <w:t>连云港市住房保障信息化系统运营维护</w:t>
      </w:r>
      <w:r>
        <w:rPr>
          <w:rFonts w:hint="eastAsia" w:ascii="宋体" w:hAnsi="宋体" w:cs="宋体"/>
          <w:b/>
          <w:bCs/>
          <w:kern w:val="0"/>
          <w:sz w:val="32"/>
          <w:szCs w:val="32"/>
          <w:highlight w:val="none"/>
          <w:lang w:eastAsia="zh-CN"/>
        </w:rPr>
        <w:t>招标公告</w:t>
      </w:r>
    </w:p>
    <w:p w14:paraId="2B6BE693">
      <w:pPr>
        <w:spacing w:line="440" w:lineRule="exact"/>
        <w:ind w:firstLine="480" w:firstLineChars="200"/>
        <w:rPr>
          <w:rFonts w:hint="eastAsia" w:ascii="宋体" w:hAnsi="宋体" w:eastAsia="宋体" w:cs="Times New Roman"/>
          <w:sz w:val="24"/>
        </w:rPr>
      </w:pPr>
    </w:p>
    <w:p w14:paraId="77CA99F6">
      <w:pPr>
        <w:spacing w:line="440" w:lineRule="exact"/>
        <w:ind w:firstLine="480" w:firstLineChars="200"/>
        <w:rPr>
          <w:rFonts w:hint="eastAsia" w:ascii="Times New Roman" w:hAnsi="Times New Roman" w:eastAsia="宋体" w:cs="Times New Roman"/>
        </w:rPr>
      </w:pPr>
      <w:r>
        <w:rPr>
          <w:rFonts w:hint="eastAsia" w:ascii="宋体" w:hAnsi="宋体" w:eastAsia="宋体" w:cs="Times New Roman"/>
          <w:sz w:val="24"/>
        </w:rPr>
        <w:t xml:space="preserve">受连云港市住房保障中心的委托，江苏智茗元建设管理有限公司就连云港市住房保障信息化系统运营维护（项目编号：JSZMYZB2025036）进行公开招标采购，欢迎符合条件的投标人投标。    </w:t>
      </w:r>
    </w:p>
    <w:p w14:paraId="688EA49D">
      <w:pPr>
        <w:keepNext/>
        <w:tabs>
          <w:tab w:val="left" w:pos="1021"/>
          <w:tab w:val="left" w:pos="7207"/>
        </w:tabs>
        <w:spacing w:line="440" w:lineRule="exact"/>
        <w:textAlignment w:val="baseline"/>
        <w:outlineLvl w:val="1"/>
        <w:rPr>
          <w:rFonts w:hint="eastAsia" w:ascii="Times New Roman" w:hAnsi="Times New Roman" w:eastAsia="黑体" w:cs="Times New Roman"/>
          <w:b/>
          <w:kern w:val="0"/>
          <w:sz w:val="28"/>
          <w:szCs w:val="20"/>
          <w:highlight w:val="none"/>
        </w:rPr>
      </w:pPr>
      <w:r>
        <w:rPr>
          <w:rFonts w:hint="eastAsia" w:ascii="Times New Roman" w:hAnsi="Times New Roman" w:eastAsia="黑体" w:cs="Times New Roman"/>
          <w:b/>
          <w:kern w:val="0"/>
          <w:sz w:val="28"/>
          <w:szCs w:val="20"/>
          <w:highlight w:val="none"/>
        </w:rPr>
        <w:t>一、项目基本情况</w:t>
      </w:r>
      <w:r>
        <w:rPr>
          <w:rFonts w:hint="eastAsia" w:ascii="Times New Roman" w:hAnsi="Times New Roman" w:eastAsia="黑体" w:cs="Times New Roman"/>
          <w:b/>
          <w:kern w:val="0"/>
          <w:sz w:val="28"/>
          <w:szCs w:val="20"/>
          <w:highlight w:val="none"/>
        </w:rPr>
        <w:tab/>
      </w:r>
    </w:p>
    <w:p w14:paraId="20363CC1">
      <w:pPr>
        <w:spacing w:line="4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项目编号：JSZMYZB2025036；</w:t>
      </w:r>
    </w:p>
    <w:p w14:paraId="334E0FF5">
      <w:pPr>
        <w:spacing w:line="4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项目名称：连云港市住房保障信息化系统运营维护；</w:t>
      </w:r>
    </w:p>
    <w:p w14:paraId="6E41B479">
      <w:pPr>
        <w:spacing w:line="4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预算金额：30万元，报价超出预算金额的投标无效。</w:t>
      </w:r>
    </w:p>
    <w:p w14:paraId="3218647D">
      <w:pPr>
        <w:spacing w:line="4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采购方式：公开招标</w:t>
      </w:r>
    </w:p>
    <w:p w14:paraId="6D5B665A">
      <w:pPr>
        <w:spacing w:line="440" w:lineRule="exact"/>
        <w:ind w:firstLine="480" w:firstLineChars="200"/>
        <w:rPr>
          <w:rFonts w:hint="eastAsia" w:ascii="宋体" w:hAnsi="宋体" w:eastAsia="宋体" w:cs="Times New Roman"/>
          <w:sz w:val="24"/>
          <w:highlight w:val="none"/>
        </w:rPr>
      </w:pPr>
      <w:r>
        <w:rPr>
          <w:rFonts w:hint="eastAsia" w:ascii="宋体" w:hAnsi="宋体" w:eastAsia="宋体" w:cs="宋体"/>
          <w:kern w:val="0"/>
          <w:sz w:val="24"/>
          <w:highlight w:val="none"/>
        </w:rPr>
        <w:t>采购需求：对</w:t>
      </w:r>
      <w:r>
        <w:rPr>
          <w:rFonts w:hint="eastAsia" w:ascii="宋体" w:hAnsi="宋体" w:eastAsia="宋体" w:cs="宋体"/>
          <w:color w:val="000000"/>
          <w:sz w:val="24"/>
          <w:highlight w:val="none"/>
        </w:rPr>
        <w:t>连云港市住房保障管理系统功能和安全做好技术运维支撑服务工作</w:t>
      </w:r>
      <w:r>
        <w:rPr>
          <w:rFonts w:hint="eastAsia" w:ascii="宋体" w:hAnsi="宋体" w:eastAsia="宋体" w:cs="宋体"/>
          <w:kern w:val="0"/>
          <w:sz w:val="24"/>
          <w:highlight w:val="none"/>
        </w:rPr>
        <w:t>。</w:t>
      </w:r>
      <w:r>
        <w:rPr>
          <w:rFonts w:hint="eastAsia" w:ascii="宋体" w:hAnsi="宋体" w:eastAsia="宋体" w:cs="Times New Roman"/>
          <w:sz w:val="24"/>
          <w:highlight w:val="none"/>
        </w:rPr>
        <w:t>具体要求详见第四章项目需求。</w:t>
      </w:r>
    </w:p>
    <w:p w14:paraId="70BEDE91">
      <w:pPr>
        <w:spacing w:line="440" w:lineRule="exact"/>
        <w:ind w:firstLine="482" w:firstLineChars="200"/>
        <w:jc w:val="left"/>
        <w:rPr>
          <w:rFonts w:hint="eastAsia" w:ascii="宋体" w:hAnsi="宋体" w:eastAsia="宋体" w:cs="Times New Roman"/>
          <w:sz w:val="24"/>
          <w:highlight w:val="none"/>
        </w:rPr>
      </w:pPr>
      <w:r>
        <w:rPr>
          <w:rFonts w:hint="eastAsia" w:ascii="Times New Roman" w:hAnsi="Times New Roman" w:eastAsia="宋体" w:cs="Times New Roman"/>
          <w:b/>
          <w:sz w:val="24"/>
          <w:highlight w:val="none"/>
        </w:rPr>
        <w:t>对本项目资格要求、采购需求、评标方法与评标标准等部分的询问、质疑请与采购人联系，由采购人负责答复。</w:t>
      </w:r>
    </w:p>
    <w:p w14:paraId="6AEDB602">
      <w:pPr>
        <w:spacing w:line="44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合同履行期限（服务期限）：1年（自合同约定之日起算）。</w:t>
      </w:r>
    </w:p>
    <w:p w14:paraId="2F2245E5">
      <w:pPr>
        <w:spacing w:line="44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本项目（是/否）接受联合体投标：不接受联合体。</w:t>
      </w:r>
    </w:p>
    <w:p w14:paraId="0F4880B6">
      <w:pPr>
        <w:keepNext/>
        <w:tabs>
          <w:tab w:val="left" w:pos="1021"/>
        </w:tabs>
        <w:spacing w:line="440" w:lineRule="exact"/>
        <w:textAlignment w:val="baseline"/>
        <w:outlineLvl w:val="1"/>
        <w:rPr>
          <w:rFonts w:hint="eastAsia" w:ascii="Times New Roman" w:hAnsi="Times New Roman" w:eastAsia="黑体" w:cs="Times New Roman"/>
          <w:b/>
          <w:kern w:val="0"/>
          <w:sz w:val="28"/>
          <w:szCs w:val="20"/>
          <w:highlight w:val="none"/>
        </w:rPr>
      </w:pPr>
      <w:r>
        <w:rPr>
          <w:rFonts w:hint="eastAsia" w:ascii="Times New Roman" w:hAnsi="Times New Roman" w:eastAsia="黑体" w:cs="Times New Roman"/>
          <w:b/>
          <w:kern w:val="0"/>
          <w:sz w:val="28"/>
          <w:szCs w:val="20"/>
          <w:highlight w:val="none"/>
        </w:rPr>
        <w:t>二、申请人的资格要求</w:t>
      </w:r>
    </w:p>
    <w:p w14:paraId="064A94C3">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（一）</w:t>
      </w:r>
      <w:r>
        <w:rPr>
          <w:rFonts w:hint="eastAsia" w:ascii="宋体" w:hAnsi="宋体" w:eastAsia="宋体" w:cs="Times New Roman"/>
          <w:sz w:val="24"/>
          <w:szCs w:val="28"/>
          <w:highlight w:val="none"/>
        </w:rPr>
        <w:t>满足《中华人民共和国政府采购法》第二十二条规定，并提供下列材料：</w:t>
      </w:r>
    </w:p>
    <w:p w14:paraId="0C869DCB">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1.法人或者其他组织的营业执照等证明文件，自然人的身份证明；</w:t>
      </w:r>
    </w:p>
    <w:p w14:paraId="2FD762AC">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2.</w:t>
      </w:r>
      <w:r>
        <w:rPr>
          <w:rFonts w:hint="eastAsia" w:ascii="Times New Roman" w:hAnsi="Times New Roman" w:eastAsia="宋体" w:cs="Times New Roman"/>
          <w:sz w:val="24"/>
          <w:highlight w:val="none"/>
        </w:rPr>
        <w:t>上一年度的财务状况报告；（成立不满一年无需提供）</w:t>
      </w:r>
      <w:r>
        <w:rPr>
          <w:rFonts w:hint="eastAsia" w:ascii="宋体" w:hAnsi="宋体" w:eastAsia="宋体" w:cs="Times New Roman"/>
          <w:sz w:val="24"/>
          <w:highlight w:val="none"/>
        </w:rPr>
        <w:t>；</w:t>
      </w:r>
    </w:p>
    <w:p w14:paraId="34F10A04">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3.依法缴纳税收和社会保障资金的相关材料；（提供提交投标文件截止时间前一年内至少一个月依法缴纳税收及缴纳社会保障资金的证明材料，投标人依法享受缓缴、免缴税收、社会保障资金的提供证明材料）</w:t>
      </w:r>
    </w:p>
    <w:p w14:paraId="26A84203">
      <w:pPr>
        <w:spacing w:line="440" w:lineRule="exact"/>
        <w:ind w:firstLine="482" w:firstLineChars="200"/>
        <w:jc w:val="left"/>
        <w:rPr>
          <w:rFonts w:hint="eastAsia" w:ascii="宋体" w:hAnsi="宋体" w:eastAsia="宋体" w:cs="Times New Roman"/>
          <w:b/>
          <w:bCs/>
          <w:sz w:val="24"/>
          <w:highlight w:val="none"/>
        </w:rPr>
      </w:pPr>
      <w:r>
        <w:rPr>
          <w:rFonts w:hint="eastAsia" w:ascii="宋体" w:hAnsi="宋体" w:eastAsia="宋体" w:cs="Times New Roman"/>
          <w:b/>
          <w:bCs/>
          <w:sz w:val="24"/>
          <w:highlight w:val="none"/>
        </w:rPr>
        <w:t>根据连财购〔2023〕4号文件精神，第（2）、（3）项可以提供《财务状况报告及税收、社会保障资金缴纳情况承诺函》，详见招标文件第六章 投标文件格式。</w:t>
      </w:r>
    </w:p>
    <w:p w14:paraId="28A7C04F">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4.具备履行合同所必需的设备和专业技术能力的声明及证明材料；</w:t>
      </w:r>
    </w:p>
    <w:p w14:paraId="1F3AA86E">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5.参加政府采购活动前三年内在经营活动中没有重大违法记录的书面声明。</w:t>
      </w:r>
    </w:p>
    <w:p w14:paraId="4A6E7647">
      <w:pPr>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6.法律、行政法规规定的其他条件；（如有，请按要求提供）</w:t>
      </w:r>
    </w:p>
    <w:p w14:paraId="3956A8FE">
      <w:pPr>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7.</w:t>
      </w:r>
      <w:r>
        <w:rPr>
          <w:rFonts w:hint="eastAsia" w:ascii="Calibri" w:hAnsi="Calibri" w:eastAsia="宋体" w:cs="Times New Roman"/>
          <w:sz w:val="24"/>
          <w:highlight w:val="none"/>
        </w:rPr>
        <w:t>资格审查现场查询“信用中国”网站（www.creditchina.gov.cn），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sz w:val="24"/>
          <w:highlight w:val="none"/>
        </w:rPr>
        <w:t>（投标文件中无需提供证明材料）</w:t>
      </w:r>
    </w:p>
    <w:p w14:paraId="52177AA9">
      <w:pPr>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（二）落实政府采购政策需满足的资格要求：无。</w:t>
      </w:r>
    </w:p>
    <w:p w14:paraId="381E1867">
      <w:pPr>
        <w:spacing w:line="44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（三）本项目的特定资格要求：无；</w:t>
      </w:r>
    </w:p>
    <w:p w14:paraId="7B7155E4">
      <w:pPr>
        <w:keepNext/>
        <w:tabs>
          <w:tab w:val="left" w:pos="1021"/>
        </w:tabs>
        <w:spacing w:line="440" w:lineRule="exact"/>
        <w:textAlignment w:val="baseline"/>
        <w:outlineLvl w:val="1"/>
        <w:rPr>
          <w:rFonts w:hint="eastAsia" w:ascii="Times New Roman" w:hAnsi="Times New Roman" w:eastAsia="黑体" w:cs="Times New Roman"/>
          <w:b/>
          <w:kern w:val="0"/>
          <w:sz w:val="28"/>
          <w:szCs w:val="20"/>
          <w:highlight w:val="none"/>
        </w:rPr>
      </w:pPr>
      <w:r>
        <w:rPr>
          <w:rFonts w:hint="eastAsia" w:ascii="Times New Roman" w:hAnsi="Times New Roman" w:eastAsia="黑体" w:cs="Times New Roman"/>
          <w:b/>
          <w:kern w:val="0"/>
          <w:sz w:val="28"/>
          <w:szCs w:val="20"/>
          <w:highlight w:val="none"/>
        </w:rPr>
        <w:t>三、获取招标文件</w:t>
      </w:r>
    </w:p>
    <w:p w14:paraId="73474C79">
      <w:pPr>
        <w:spacing w:line="440" w:lineRule="exact"/>
        <w:ind w:firstLine="480" w:firstLineChars="200"/>
        <w:rPr>
          <w:rFonts w:hint="eastAsia" w:ascii="宋体" w:hAnsi="宋体" w:eastAsia="宋体" w:cs="宋体"/>
          <w:sz w:val="24"/>
        </w:rPr>
      </w:pPr>
      <w:r>
        <w:rPr>
          <w:rFonts w:hint="eastAsia" w:ascii="宋体" w:hAnsi="宋体" w:eastAsia="宋体" w:cs="宋体"/>
          <w:sz w:val="24"/>
        </w:rPr>
        <w:t>1.时间：2025年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10</w:t>
      </w:r>
      <w:r>
        <w:rPr>
          <w:rFonts w:hint="eastAsia" w:ascii="宋体" w:hAnsi="宋体" w:eastAsia="宋体" w:cs="宋体"/>
          <w:sz w:val="24"/>
        </w:rPr>
        <w:t>日9时00分至2025年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17</w:t>
      </w:r>
      <w:r>
        <w:rPr>
          <w:rFonts w:hint="eastAsia" w:ascii="宋体" w:hAnsi="宋体" w:eastAsia="宋体" w:cs="宋体"/>
          <w:sz w:val="24"/>
        </w:rPr>
        <w:t>日17时00分； (北京时间，法定节假日除外)</w:t>
      </w:r>
    </w:p>
    <w:p w14:paraId="1513DAAF">
      <w:pPr>
        <w:spacing w:line="440" w:lineRule="exact"/>
        <w:ind w:firstLine="480" w:firstLineChars="200"/>
        <w:rPr>
          <w:rFonts w:hint="eastAsia" w:ascii="宋体" w:hAnsi="宋体" w:eastAsia="宋体" w:cs="宋体"/>
          <w:sz w:val="24"/>
          <w:szCs w:val="28"/>
        </w:rPr>
      </w:pPr>
      <w:r>
        <w:rPr>
          <w:rFonts w:hint="eastAsia" w:ascii="宋体" w:hAnsi="宋体" w:eastAsia="宋体" w:cs="宋体"/>
          <w:bCs/>
          <w:kern w:val="0"/>
          <w:sz w:val="24"/>
        </w:rPr>
        <w:t>2.</w:t>
      </w:r>
      <w:r>
        <w:rPr>
          <w:rFonts w:hint="eastAsia" w:ascii="宋体" w:hAnsi="宋体" w:eastAsia="宋体" w:cs="宋体"/>
          <w:sz w:val="24"/>
          <w:szCs w:val="28"/>
        </w:rPr>
        <w:t>获取招标文件请提供下列资料扫描件发送到邮箱，邮箱为965770882@qq.com。</w:t>
      </w:r>
    </w:p>
    <w:p w14:paraId="5B7A334B">
      <w:pPr>
        <w:keepNext/>
        <w:tabs>
          <w:tab w:val="left" w:pos="1021"/>
        </w:tabs>
        <w:spacing w:line="440" w:lineRule="exact"/>
        <w:ind w:firstLine="480" w:firstLineChars="200"/>
        <w:textAlignment w:val="baseline"/>
        <w:outlineLvl w:val="1"/>
        <w:rPr>
          <w:rFonts w:hint="eastAsia" w:ascii="宋体" w:hAnsi="宋体" w:eastAsia="宋体" w:cs="宋体"/>
          <w:bCs/>
          <w:kern w:val="0"/>
          <w:sz w:val="24"/>
        </w:rPr>
      </w:pPr>
      <w:r>
        <w:rPr>
          <w:rFonts w:hint="eastAsia" w:ascii="宋体" w:hAnsi="宋体" w:eastAsia="宋体" w:cs="宋体"/>
          <w:bCs/>
          <w:kern w:val="0"/>
          <w:sz w:val="24"/>
        </w:rPr>
        <w:t>（1）投标人针对本项目的法定代表人授权委托书（原件）；</w:t>
      </w:r>
    </w:p>
    <w:p w14:paraId="2963DF1D">
      <w:pPr>
        <w:keepNext/>
        <w:tabs>
          <w:tab w:val="left" w:pos="1021"/>
        </w:tabs>
        <w:spacing w:line="440" w:lineRule="exact"/>
        <w:ind w:firstLine="480" w:firstLineChars="200"/>
        <w:textAlignment w:val="baseline"/>
        <w:outlineLvl w:val="1"/>
        <w:rPr>
          <w:rFonts w:hint="eastAsia" w:ascii="宋体" w:hAnsi="宋体" w:eastAsia="宋体" w:cs="宋体"/>
          <w:bCs/>
          <w:kern w:val="0"/>
          <w:sz w:val="24"/>
        </w:rPr>
      </w:pPr>
      <w:r>
        <w:rPr>
          <w:rFonts w:hint="eastAsia" w:ascii="宋体" w:hAnsi="宋体" w:eastAsia="宋体" w:cs="宋体"/>
          <w:bCs/>
          <w:kern w:val="0"/>
          <w:sz w:val="24"/>
        </w:rPr>
        <w:t>（2）经办人须提供本人身份证复印件加盖投标人公章；</w:t>
      </w:r>
    </w:p>
    <w:p w14:paraId="4B87484D">
      <w:pPr>
        <w:keepNext/>
        <w:tabs>
          <w:tab w:val="left" w:pos="1021"/>
        </w:tabs>
        <w:spacing w:line="440" w:lineRule="exact"/>
        <w:ind w:firstLine="480" w:firstLineChars="200"/>
        <w:textAlignment w:val="baseline"/>
        <w:outlineLvl w:val="1"/>
        <w:rPr>
          <w:rFonts w:hint="eastAsia" w:ascii="宋体" w:hAnsi="宋体" w:eastAsia="宋体" w:cs="宋体"/>
          <w:bCs/>
          <w:kern w:val="0"/>
          <w:sz w:val="24"/>
        </w:rPr>
      </w:pPr>
      <w:r>
        <w:rPr>
          <w:rFonts w:hint="eastAsia" w:ascii="宋体" w:hAnsi="宋体" w:eastAsia="宋体" w:cs="宋体"/>
          <w:bCs/>
          <w:kern w:val="0"/>
          <w:sz w:val="24"/>
        </w:rPr>
        <w:t>（3）企业营业执照复印件加盖投标人公章；</w:t>
      </w:r>
    </w:p>
    <w:p w14:paraId="7387C3B4">
      <w:pPr>
        <w:keepNext/>
        <w:tabs>
          <w:tab w:val="left" w:pos="1021"/>
        </w:tabs>
        <w:spacing w:line="440" w:lineRule="exact"/>
        <w:ind w:firstLine="480" w:firstLineChars="200"/>
        <w:textAlignment w:val="baseline"/>
        <w:outlineLvl w:val="1"/>
        <w:rPr>
          <w:rFonts w:hint="eastAsia" w:ascii="宋体" w:hAnsi="宋体" w:eastAsia="宋体" w:cs="宋体"/>
          <w:bCs/>
          <w:kern w:val="0"/>
          <w:sz w:val="24"/>
        </w:rPr>
      </w:pPr>
      <w:r>
        <w:rPr>
          <w:rFonts w:hint="eastAsia" w:ascii="宋体" w:hAnsi="宋体" w:eastAsia="宋体" w:cs="宋体"/>
          <w:bCs/>
          <w:kern w:val="0"/>
          <w:sz w:val="24"/>
        </w:rPr>
        <w:t>（4）报名表（原件）。</w:t>
      </w:r>
    </w:p>
    <w:p w14:paraId="4DBACCAA">
      <w:pPr>
        <w:spacing w:line="440" w:lineRule="exact"/>
        <w:ind w:firstLine="480" w:firstLineChars="200"/>
        <w:jc w:val="left"/>
        <w:rPr>
          <w:rFonts w:hint="eastAsia" w:ascii="宋体" w:hAnsi="宋体" w:eastAsia="宋体" w:cs="宋体"/>
          <w:sz w:val="24"/>
        </w:rPr>
      </w:pPr>
      <w:r>
        <w:rPr>
          <w:rFonts w:hint="eastAsia" w:ascii="宋体" w:hAnsi="宋体" w:eastAsia="宋体" w:cs="宋体"/>
          <w:bCs/>
          <w:kern w:val="0"/>
          <w:sz w:val="24"/>
        </w:rPr>
        <w:t>3.售价：300元，</w:t>
      </w:r>
      <w:r>
        <w:rPr>
          <w:rFonts w:hint="eastAsia" w:ascii="宋体" w:hAnsi="宋体" w:eastAsia="宋体" w:cs="宋体"/>
          <w:sz w:val="24"/>
        </w:rPr>
        <w:t>售后不退。</w:t>
      </w:r>
    </w:p>
    <w:p w14:paraId="35AFDB4F">
      <w:pPr>
        <w:spacing w:line="440" w:lineRule="exact"/>
        <w:jc w:val="left"/>
        <w:rPr>
          <w:rFonts w:hint="eastAsia" w:ascii="Times New Roman" w:hAnsi="Times New Roman" w:eastAsia="黑体" w:cs="Times New Roman"/>
          <w:b/>
          <w:kern w:val="0"/>
          <w:sz w:val="28"/>
          <w:szCs w:val="20"/>
        </w:rPr>
      </w:pPr>
      <w:r>
        <w:rPr>
          <w:rFonts w:hint="eastAsia" w:ascii="Times New Roman" w:hAnsi="Times New Roman" w:eastAsia="黑体" w:cs="Times New Roman"/>
          <w:b/>
          <w:kern w:val="0"/>
          <w:sz w:val="28"/>
          <w:szCs w:val="20"/>
        </w:rPr>
        <w:t xml:space="preserve">四、提交投标文件截止时间、开标时间和地点 </w:t>
      </w:r>
    </w:p>
    <w:p w14:paraId="30799C79">
      <w:pPr>
        <w:spacing w:line="440" w:lineRule="exact"/>
        <w:ind w:firstLine="480" w:firstLineChars="200"/>
        <w:jc w:val="left"/>
        <w:rPr>
          <w:rFonts w:ascii="宋体" w:hAnsi="宋体" w:eastAsia="宋体" w:cs="Times New Roman"/>
          <w:sz w:val="24"/>
        </w:rPr>
      </w:pPr>
      <w:r>
        <w:rPr>
          <w:rFonts w:hint="eastAsia" w:ascii="宋体" w:hAnsi="宋体" w:eastAsia="宋体" w:cs="Times New Roman"/>
          <w:bCs/>
          <w:sz w:val="24"/>
        </w:rPr>
        <w:t>提交投标文件截止时间</w:t>
      </w:r>
      <w:r>
        <w:rPr>
          <w:rFonts w:hint="eastAsia" w:ascii="宋体" w:hAnsi="宋体" w:eastAsia="宋体" w:cs="Times New Roman"/>
          <w:sz w:val="24"/>
        </w:rPr>
        <w:t>：202</w:t>
      </w:r>
      <w:r>
        <w:rPr>
          <w:rFonts w:hint="eastAsia" w:ascii="宋体" w:hAnsi="宋体" w:eastAsia="宋体" w:cs="Times New Roman"/>
          <w:sz w:val="24"/>
          <w:lang w:val="en-US" w:eastAsia="zh-CN"/>
        </w:rPr>
        <w:t>5</w:t>
      </w:r>
      <w:r>
        <w:rPr>
          <w:rFonts w:hint="eastAsia" w:ascii="宋体" w:hAnsi="宋体" w:eastAsia="宋体" w:cs="Times New Roman"/>
          <w:sz w:val="24"/>
        </w:rPr>
        <w:t>年</w:t>
      </w:r>
      <w:r>
        <w:rPr>
          <w:rFonts w:hint="eastAsia" w:ascii="宋体" w:hAnsi="宋体" w:eastAsia="宋体" w:cs="Times New Roman"/>
          <w:sz w:val="24"/>
          <w:lang w:val="en-US" w:eastAsia="zh-CN"/>
        </w:rPr>
        <w:t>12</w:t>
      </w:r>
      <w:r>
        <w:rPr>
          <w:rFonts w:hint="eastAsia" w:ascii="宋体" w:hAnsi="宋体" w:eastAsia="宋体" w:cs="Times New Roman"/>
          <w:sz w:val="24"/>
        </w:rPr>
        <w:t>月</w:t>
      </w:r>
      <w:r>
        <w:rPr>
          <w:rFonts w:hint="eastAsia" w:ascii="宋体" w:hAnsi="宋体" w:eastAsia="宋体" w:cs="Times New Roman"/>
          <w:sz w:val="24"/>
          <w:lang w:val="en-US" w:eastAsia="zh-CN"/>
        </w:rPr>
        <w:t>31</w:t>
      </w:r>
      <w:r>
        <w:rPr>
          <w:rFonts w:hint="eastAsia" w:ascii="宋体" w:hAnsi="宋体" w:eastAsia="宋体" w:cs="Times New Roman"/>
          <w:sz w:val="24"/>
        </w:rPr>
        <w:t>日下午14时3</w:t>
      </w:r>
      <w:r>
        <w:rPr>
          <w:rFonts w:ascii="宋体" w:hAnsi="宋体" w:eastAsia="宋体" w:cs="Times New Roman"/>
          <w:sz w:val="24"/>
        </w:rPr>
        <w:t>0</w:t>
      </w:r>
      <w:r>
        <w:rPr>
          <w:rFonts w:hint="eastAsia" w:ascii="宋体" w:hAnsi="宋体" w:eastAsia="宋体" w:cs="Times New Roman"/>
          <w:sz w:val="24"/>
        </w:rPr>
        <w:t>分（北京时间）</w:t>
      </w:r>
    </w:p>
    <w:p w14:paraId="5658977B">
      <w:pPr>
        <w:spacing w:line="440" w:lineRule="exact"/>
        <w:ind w:firstLine="482" w:firstLineChars="200"/>
        <w:jc w:val="left"/>
        <w:rPr>
          <w:rFonts w:hint="eastAsia" w:ascii="宋体" w:hAnsi="宋体" w:eastAsia="宋体" w:cs="Times New Roman"/>
          <w:b/>
          <w:sz w:val="24"/>
        </w:rPr>
      </w:pPr>
      <w:r>
        <w:rPr>
          <w:rFonts w:hint="eastAsia" w:ascii="宋体" w:hAnsi="宋体" w:eastAsia="宋体" w:cs="Times New Roman"/>
          <w:b/>
          <w:sz w:val="24"/>
        </w:rPr>
        <w:t>开标时间：提交投标文件截止时间</w:t>
      </w:r>
    </w:p>
    <w:p w14:paraId="4BCE0A51">
      <w:pPr>
        <w:spacing w:line="440" w:lineRule="exact"/>
        <w:ind w:firstLine="482" w:firstLineChars="200"/>
        <w:jc w:val="left"/>
        <w:rPr>
          <w:rFonts w:hint="eastAsia" w:ascii="宋体" w:hAnsi="宋体" w:eastAsia="宋体" w:cs="Times New Roman"/>
          <w:b/>
          <w:sz w:val="24"/>
        </w:rPr>
      </w:pPr>
      <w:r>
        <w:rPr>
          <w:rFonts w:hint="eastAsia" w:ascii="宋体" w:hAnsi="宋体" w:eastAsia="宋体" w:cs="Times New Roman"/>
          <w:b/>
          <w:sz w:val="24"/>
        </w:rPr>
        <w:t>开标地点：连云港市海州区朝阳东路东盛阳光大厦B座1206室会议室。</w:t>
      </w:r>
    </w:p>
    <w:p w14:paraId="3A44DE45">
      <w:pPr>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注：逾期送达的或者未送达指定地点的投标文件，采购人或采购代理机构不予受理。</w:t>
      </w:r>
    </w:p>
    <w:p w14:paraId="2277FFE5">
      <w:pPr>
        <w:keepNext/>
        <w:tabs>
          <w:tab w:val="left" w:pos="1021"/>
        </w:tabs>
        <w:spacing w:line="440" w:lineRule="exact"/>
        <w:textAlignment w:val="baseline"/>
        <w:outlineLvl w:val="1"/>
        <w:rPr>
          <w:rFonts w:hint="eastAsia" w:ascii="Times New Roman" w:hAnsi="Times New Roman" w:eastAsia="黑体" w:cs="Times New Roman"/>
          <w:b/>
          <w:kern w:val="0"/>
          <w:sz w:val="28"/>
          <w:szCs w:val="20"/>
        </w:rPr>
      </w:pPr>
      <w:r>
        <w:rPr>
          <w:rFonts w:hint="eastAsia" w:ascii="Times New Roman" w:hAnsi="Times New Roman" w:eastAsia="黑体" w:cs="Times New Roman"/>
          <w:b/>
          <w:kern w:val="0"/>
          <w:sz w:val="28"/>
          <w:szCs w:val="20"/>
        </w:rPr>
        <w:t>五、公告期限</w:t>
      </w:r>
    </w:p>
    <w:p w14:paraId="108DBB8F">
      <w:pPr>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自本公告发布之日起5个工作日。</w:t>
      </w:r>
    </w:p>
    <w:p w14:paraId="6751EBEC">
      <w:pPr>
        <w:keepNext/>
        <w:tabs>
          <w:tab w:val="left" w:pos="1021"/>
        </w:tabs>
        <w:spacing w:line="440" w:lineRule="exact"/>
        <w:textAlignment w:val="baseline"/>
        <w:outlineLvl w:val="1"/>
        <w:rPr>
          <w:rFonts w:hint="eastAsia" w:ascii="Times New Roman" w:hAnsi="Times New Roman" w:eastAsia="黑体" w:cs="Times New Roman"/>
          <w:b/>
          <w:kern w:val="0"/>
          <w:sz w:val="28"/>
          <w:szCs w:val="20"/>
        </w:rPr>
      </w:pPr>
      <w:r>
        <w:rPr>
          <w:rFonts w:hint="eastAsia" w:ascii="Times New Roman" w:hAnsi="Times New Roman" w:eastAsia="黑体" w:cs="Times New Roman"/>
          <w:b/>
          <w:kern w:val="0"/>
          <w:sz w:val="28"/>
          <w:szCs w:val="20"/>
        </w:rPr>
        <w:t>六、其他补充事宜</w:t>
      </w:r>
    </w:p>
    <w:p w14:paraId="4688A6EE">
      <w:pPr>
        <w:tabs>
          <w:tab w:val="left" w:pos="900"/>
        </w:tabs>
        <w:spacing w:line="440" w:lineRule="exact"/>
        <w:ind w:firstLine="480" w:firstLineChars="200"/>
        <w:rPr>
          <w:rFonts w:ascii="宋体" w:hAnsi="宋体" w:eastAsia="宋体" w:cs="宋体"/>
          <w:sz w:val="24"/>
        </w:rPr>
      </w:pPr>
      <w:r>
        <w:rPr>
          <w:rFonts w:hint="eastAsia" w:ascii="宋体" w:hAnsi="宋体" w:eastAsia="宋体" w:cs="宋体"/>
          <w:sz w:val="24"/>
        </w:rPr>
        <w:t>1.本次招标不收取投标保证金。</w:t>
      </w:r>
    </w:p>
    <w:p w14:paraId="06A8E383">
      <w:pPr>
        <w:spacing w:line="440" w:lineRule="exact"/>
        <w:ind w:firstLine="480" w:firstLineChars="200"/>
        <w:jc w:val="left"/>
        <w:rPr>
          <w:rFonts w:ascii="宋体" w:hAnsi="宋体" w:eastAsia="宋体" w:cs="宋体"/>
          <w:sz w:val="24"/>
        </w:rPr>
      </w:pPr>
      <w:r>
        <w:rPr>
          <w:rFonts w:hint="eastAsia" w:ascii="宋体" w:hAnsi="宋体" w:eastAsia="宋体" w:cs="宋体"/>
          <w:sz w:val="24"/>
        </w:rPr>
        <w:t>2.</w:t>
      </w:r>
      <w:r>
        <w:rPr>
          <w:rFonts w:hint="eastAsia" w:ascii="Times New Roman" w:hAnsi="Times New Roman" w:eastAsia="宋体" w:cs="Times New Roman"/>
          <w:sz w:val="24"/>
        </w:rPr>
        <w:t>无论出于何种原因，采购人及其委托的采购代理机构在采购活动开始前可对招标文件进行修改、补充或者变更，其内容作为招标文件的重要组成部分，请各投标人关注公告发布网站。若因投标人自身原因未及时关注本项目有关修改、补充或者变更信息，导致投标文件编制或者提交失误，由此造成的一切损失由投标人自行承担。</w:t>
      </w:r>
    </w:p>
    <w:p w14:paraId="4AA35191">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3.本次投标文件制作份数要求</w:t>
      </w:r>
    </w:p>
    <w:p w14:paraId="2A09E009">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正本份数：1份   副本份数：4份   电子版1份：U盘（盖章扫描PDF版）</w:t>
      </w:r>
    </w:p>
    <w:p w14:paraId="4C2CAC3E">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注：确保纸质文件与电子版一致。</w:t>
      </w:r>
    </w:p>
    <w:p w14:paraId="23C6FD3B">
      <w:pPr>
        <w:pStyle w:val="3"/>
        <w:spacing w:line="440" w:lineRule="exact"/>
        <w:ind w:firstLine="480" w:firstLineChars="200"/>
        <w:rPr>
          <w:rFonts w:hint="eastAsia" w:ascii="宋体" w:eastAsia="宋体" w:cs="宋体"/>
          <w:b w:val="0"/>
          <w:bCs w:val="0"/>
          <w:color w:val="auto"/>
          <w:sz w:val="24"/>
        </w:rPr>
      </w:pPr>
      <w:r>
        <w:rPr>
          <w:rFonts w:hint="eastAsia" w:ascii="宋体" w:eastAsia="宋体" w:cs="宋体"/>
          <w:b w:val="0"/>
          <w:bCs w:val="0"/>
          <w:color w:val="auto"/>
          <w:sz w:val="24"/>
          <w:lang w:val="en-US"/>
        </w:rPr>
        <w:t>4.</w:t>
      </w:r>
      <w:r>
        <w:rPr>
          <w:rFonts w:hint="eastAsia" w:ascii="宋体" w:eastAsia="宋体" w:cs="宋体"/>
          <w:b w:val="0"/>
          <w:bCs w:val="0"/>
          <w:color w:val="auto"/>
          <w:sz w:val="24"/>
        </w:rPr>
        <w:t>本次招标公告在</w:t>
      </w:r>
      <w:r>
        <w:rPr>
          <w:rFonts w:hint="eastAsia" w:ascii="宋体" w:eastAsia="宋体" w:cs="宋体"/>
          <w:b w:val="0"/>
          <w:bCs w:val="0"/>
          <w:color w:val="auto"/>
          <w:sz w:val="24"/>
          <w:u w:val="single"/>
          <w:lang w:val="en-US"/>
        </w:rPr>
        <w:t xml:space="preserve"> </w:t>
      </w:r>
      <w:r>
        <w:rPr>
          <w:rFonts w:hint="eastAsia" w:ascii="宋体" w:eastAsia="宋体" w:cs="宋体"/>
          <w:color w:val="auto"/>
          <w:kern w:val="0"/>
          <w:sz w:val="24"/>
          <w:u w:val="single"/>
          <w:lang w:val="en-US"/>
        </w:rPr>
        <w:t>江苏招标采购公共服务平台 、连云港市住房和城乡建设局官网</w:t>
      </w:r>
      <w:r>
        <w:rPr>
          <w:rFonts w:hint="eastAsia" w:ascii="宋体" w:eastAsia="宋体" w:cs="宋体"/>
          <w:b w:val="0"/>
          <w:bCs w:val="0"/>
          <w:color w:val="auto"/>
          <w:sz w:val="24"/>
        </w:rPr>
        <w:t>上发布。</w:t>
      </w:r>
    </w:p>
    <w:p w14:paraId="6D14E0D5">
      <w:pPr>
        <w:keepNext/>
        <w:tabs>
          <w:tab w:val="left" w:pos="1021"/>
        </w:tabs>
        <w:spacing w:line="440" w:lineRule="exact"/>
        <w:textAlignment w:val="baseline"/>
        <w:outlineLvl w:val="1"/>
        <w:rPr>
          <w:rFonts w:ascii="Times New Roman" w:hAnsi="Times New Roman" w:eastAsia="黑体" w:cs="Times New Roman"/>
          <w:b/>
          <w:kern w:val="0"/>
          <w:sz w:val="28"/>
          <w:szCs w:val="20"/>
        </w:rPr>
      </w:pPr>
      <w:r>
        <w:rPr>
          <w:rFonts w:hint="eastAsia" w:ascii="Times New Roman" w:hAnsi="Times New Roman" w:eastAsia="黑体" w:cs="Times New Roman"/>
          <w:b/>
          <w:kern w:val="0"/>
          <w:sz w:val="28"/>
          <w:szCs w:val="20"/>
        </w:rPr>
        <w:t>七、对本次招标提出询问，请按以下方式联系。</w:t>
      </w:r>
    </w:p>
    <w:p w14:paraId="2AB3C0BF">
      <w:pPr>
        <w:spacing w:line="440" w:lineRule="exact"/>
        <w:ind w:firstLine="480" w:firstLineChars="200"/>
        <w:jc w:val="left"/>
        <w:rPr>
          <w:rFonts w:ascii="宋体" w:hAnsi="宋体" w:eastAsia="宋体" w:cs="Times New Roman"/>
          <w:sz w:val="24"/>
        </w:rPr>
      </w:pPr>
      <w:r>
        <w:rPr>
          <w:rFonts w:hint="eastAsia" w:ascii="宋体" w:hAnsi="宋体" w:eastAsia="宋体" w:cs="Times New Roman"/>
          <w:sz w:val="24"/>
        </w:rPr>
        <w:t>1.采购人信息</w:t>
      </w:r>
    </w:p>
    <w:p w14:paraId="1E939EC3">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名    称：连云港市住房保障中心</w:t>
      </w:r>
    </w:p>
    <w:p w14:paraId="5DE7772A">
      <w:pPr>
        <w:spacing w:line="440" w:lineRule="exact"/>
        <w:ind w:firstLine="480" w:firstLineChars="200"/>
        <w:jc w:val="left"/>
        <w:rPr>
          <w:rFonts w:ascii="宋体" w:hAnsi="宋体" w:eastAsia="宋体" w:cs="Times New Roman"/>
          <w:sz w:val="24"/>
          <w:highlight w:val="none"/>
        </w:rPr>
      </w:pPr>
      <w:r>
        <w:rPr>
          <w:rFonts w:hint="eastAsia" w:ascii="宋体" w:hAnsi="宋体" w:eastAsia="宋体" w:cs="Times New Roman"/>
          <w:sz w:val="24"/>
          <w:highlight w:val="none"/>
        </w:rPr>
        <w:t>地    址：</w:t>
      </w:r>
      <w:r>
        <w:rPr>
          <w:rFonts w:hint="eastAsia" w:ascii="宋体" w:hAnsi="宋体" w:eastAsia="宋体" w:cs="宋体"/>
          <w:kern w:val="0"/>
          <w:sz w:val="24"/>
          <w:highlight w:val="none"/>
        </w:rPr>
        <w:t>连云港市海州区朝阳中路12号</w:t>
      </w:r>
    </w:p>
    <w:p w14:paraId="19CE1E9A">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联系人：卢工</w:t>
      </w:r>
    </w:p>
    <w:p w14:paraId="3D2C2811">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联系电话：1</w:t>
      </w:r>
      <w:r>
        <w:rPr>
          <w:rFonts w:ascii="宋体" w:hAnsi="宋体" w:eastAsia="宋体" w:cs="Times New Roman"/>
          <w:sz w:val="24"/>
          <w:highlight w:val="none"/>
        </w:rPr>
        <w:t>8036611819</w:t>
      </w:r>
    </w:p>
    <w:p w14:paraId="61E7B6F9">
      <w:pPr>
        <w:spacing w:line="440" w:lineRule="exact"/>
        <w:ind w:firstLine="480" w:firstLineChars="200"/>
        <w:jc w:val="left"/>
        <w:rPr>
          <w:rFonts w:ascii="宋体" w:hAnsi="宋体" w:eastAsia="宋体" w:cs="Times New Roman"/>
          <w:sz w:val="24"/>
          <w:highlight w:val="none"/>
        </w:rPr>
      </w:pPr>
      <w:r>
        <w:rPr>
          <w:rFonts w:hint="eastAsia" w:ascii="宋体" w:hAnsi="宋体" w:eastAsia="宋体" w:cs="Times New Roman"/>
          <w:sz w:val="24"/>
          <w:highlight w:val="none"/>
        </w:rPr>
        <w:t>2.采购代理机构信息</w:t>
      </w:r>
    </w:p>
    <w:p w14:paraId="382E83DB">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名    称：江苏智茗元建设管理有限公司</w:t>
      </w:r>
    </w:p>
    <w:p w14:paraId="763AABE1">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地    址：连云港市海州区朝阳东路东盛阳光大厦B座1206室</w:t>
      </w:r>
    </w:p>
    <w:p w14:paraId="14F64C18">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联系人：李工</w:t>
      </w:r>
    </w:p>
    <w:p w14:paraId="4BE6C92A">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联系电话：0518-85805869</w:t>
      </w:r>
    </w:p>
    <w:p w14:paraId="40851812">
      <w:pPr>
        <w:spacing w:line="440" w:lineRule="exact"/>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rPr>
        <w:t>3.项目联系方式</w:t>
      </w:r>
    </w:p>
    <w:p w14:paraId="5B37ED34">
      <w:pPr>
        <w:spacing w:line="440" w:lineRule="exact"/>
        <w:ind w:firstLine="480" w:firstLineChars="200"/>
        <w:rPr>
          <w:rFonts w:hint="eastAsia" w:ascii="宋体" w:hAnsi="宋体" w:eastAsia="宋体" w:cs="Times New Roman"/>
          <w:kern w:val="0"/>
          <w:sz w:val="24"/>
          <w:highlight w:val="none"/>
        </w:rPr>
      </w:pPr>
      <w:r>
        <w:rPr>
          <w:rFonts w:hint="eastAsia" w:ascii="宋体" w:hAnsi="宋体" w:eastAsia="宋体" w:cs="宋体"/>
          <w:kern w:val="0"/>
          <w:sz w:val="24"/>
          <w:highlight w:val="none"/>
        </w:rPr>
        <w:t>项目联系人：</w:t>
      </w:r>
      <w:r>
        <w:rPr>
          <w:rFonts w:hint="eastAsia" w:ascii="宋体" w:hAnsi="宋体" w:eastAsia="宋体" w:cs="Times New Roman"/>
          <w:kern w:val="0"/>
          <w:sz w:val="24"/>
          <w:highlight w:val="none"/>
        </w:rPr>
        <w:t>卢工</w:t>
      </w:r>
    </w:p>
    <w:p w14:paraId="32A991CC">
      <w:pPr>
        <w:spacing w:line="4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电      话：1</w:t>
      </w:r>
      <w:r>
        <w:rPr>
          <w:rFonts w:ascii="宋体" w:hAnsi="宋体" w:eastAsia="宋体" w:cs="宋体"/>
          <w:kern w:val="0"/>
          <w:sz w:val="24"/>
          <w:highlight w:val="none"/>
        </w:rPr>
        <w:t>8036611819</w:t>
      </w:r>
    </w:p>
    <w:p w14:paraId="0B821C31">
      <w:pPr>
        <w:spacing w:line="360" w:lineRule="auto"/>
        <w:ind w:firstLine="480" w:firstLineChars="200"/>
        <w:jc w:val="left"/>
        <w:rPr>
          <w:rFonts w:hint="eastAsia" w:ascii="宋体" w:hAnsi="宋体" w:eastAsia="宋体" w:cs="Times New Roman"/>
          <w:sz w:val="24"/>
        </w:rPr>
      </w:pPr>
    </w:p>
    <w:p w14:paraId="1B7FE01B">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附件：</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57"/>
        <w:gridCol w:w="3639"/>
        <w:gridCol w:w="1467"/>
        <w:gridCol w:w="2117"/>
      </w:tblGrid>
      <w:tr w14:paraId="2636D1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180" w:type="dxa"/>
            <w:gridSpan w:val="4"/>
            <w:tcBorders>
              <w:top w:val="single" w:color="auto" w:sz="4" w:space="0"/>
            </w:tcBorders>
            <w:noWrap/>
            <w:vAlign w:val="center"/>
          </w:tcPr>
          <w:p w14:paraId="3BEB2754">
            <w:pPr>
              <w:spacing w:line="360" w:lineRule="auto"/>
              <w:ind w:firstLine="482" w:firstLineChars="200"/>
              <w:jc w:val="center"/>
              <w:rPr>
                <w:rFonts w:hint="eastAsia" w:ascii="宋体" w:hAnsi="宋体" w:eastAsia="宋体" w:cs="Times New Roman"/>
                <w:b/>
                <w:bCs/>
                <w:sz w:val="24"/>
              </w:rPr>
            </w:pPr>
            <w:r>
              <w:rPr>
                <w:rFonts w:hint="eastAsia" w:ascii="宋体" w:hAnsi="宋体" w:eastAsia="宋体" w:cs="Times New Roman"/>
                <w:b/>
                <w:bCs/>
                <w:sz w:val="24"/>
              </w:rPr>
              <w:t>报 名 表</w:t>
            </w:r>
          </w:p>
          <w:p w14:paraId="759DC4A8">
            <w:pPr>
              <w:spacing w:line="360" w:lineRule="auto"/>
              <w:ind w:firstLine="6480" w:firstLineChars="2700"/>
              <w:jc w:val="left"/>
              <w:rPr>
                <w:rFonts w:hint="eastAsia" w:ascii="宋体" w:hAnsi="宋体" w:eastAsia="宋体" w:cs="Times New Roman"/>
                <w:sz w:val="24"/>
              </w:rPr>
            </w:pPr>
            <w:r>
              <w:rPr>
                <w:rFonts w:hint="eastAsia" w:ascii="宋体" w:hAnsi="宋体" w:eastAsia="宋体" w:cs="Times New Roman"/>
                <w:sz w:val="24"/>
              </w:rPr>
              <w:t>日期:   年  月  日</w:t>
            </w:r>
          </w:p>
        </w:tc>
      </w:tr>
      <w:tr w14:paraId="6DFECF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1957" w:type="dxa"/>
            <w:noWrap/>
            <w:vAlign w:val="center"/>
          </w:tcPr>
          <w:p w14:paraId="0C6DA2C7">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项目名称</w:t>
            </w:r>
          </w:p>
        </w:tc>
        <w:tc>
          <w:tcPr>
            <w:tcW w:w="3639" w:type="dxa"/>
            <w:noWrap/>
            <w:vAlign w:val="center"/>
          </w:tcPr>
          <w:p w14:paraId="6C56D3D4">
            <w:pPr>
              <w:spacing w:line="360" w:lineRule="auto"/>
              <w:ind w:firstLine="480" w:firstLineChars="200"/>
              <w:jc w:val="left"/>
              <w:rPr>
                <w:rFonts w:hint="eastAsia" w:ascii="宋体" w:hAnsi="宋体" w:eastAsia="宋体" w:cs="Times New Roman"/>
                <w:sz w:val="24"/>
              </w:rPr>
            </w:pPr>
          </w:p>
        </w:tc>
        <w:tc>
          <w:tcPr>
            <w:tcW w:w="1467" w:type="dxa"/>
            <w:noWrap/>
            <w:vAlign w:val="center"/>
          </w:tcPr>
          <w:p w14:paraId="020E2DD6">
            <w:pPr>
              <w:spacing w:line="360" w:lineRule="auto"/>
              <w:jc w:val="left"/>
              <w:rPr>
                <w:rFonts w:hint="eastAsia" w:ascii="宋体" w:hAnsi="宋体" w:eastAsia="宋体" w:cs="Times New Roman"/>
                <w:sz w:val="24"/>
              </w:rPr>
            </w:pPr>
            <w:r>
              <w:rPr>
                <w:rFonts w:hint="eastAsia" w:ascii="宋体" w:hAnsi="宋体" w:eastAsia="宋体" w:cs="Times New Roman"/>
                <w:sz w:val="24"/>
              </w:rPr>
              <w:t>项目编号</w:t>
            </w:r>
          </w:p>
        </w:tc>
        <w:tc>
          <w:tcPr>
            <w:tcW w:w="2117" w:type="dxa"/>
            <w:noWrap/>
            <w:vAlign w:val="center"/>
          </w:tcPr>
          <w:p w14:paraId="3F3C69D2">
            <w:pPr>
              <w:spacing w:line="360" w:lineRule="auto"/>
              <w:ind w:firstLine="480" w:firstLineChars="200"/>
              <w:jc w:val="left"/>
              <w:rPr>
                <w:rFonts w:hint="eastAsia" w:ascii="宋体" w:hAnsi="宋体" w:eastAsia="宋体" w:cs="Times New Roman"/>
                <w:sz w:val="24"/>
              </w:rPr>
            </w:pPr>
          </w:p>
        </w:tc>
      </w:tr>
      <w:tr w14:paraId="7D7C0E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1957" w:type="dxa"/>
            <w:noWrap/>
            <w:vAlign w:val="center"/>
          </w:tcPr>
          <w:p w14:paraId="56017F84">
            <w:pPr>
              <w:spacing w:line="360" w:lineRule="auto"/>
              <w:jc w:val="center"/>
              <w:rPr>
                <w:rFonts w:hint="eastAsia" w:ascii="宋体" w:hAnsi="宋体" w:eastAsia="宋体" w:cs="Times New Roman"/>
                <w:sz w:val="24"/>
              </w:rPr>
            </w:pPr>
            <w:r>
              <w:rPr>
                <w:rFonts w:hint="eastAsia" w:ascii="宋体" w:hAnsi="宋体" w:eastAsia="宋体" w:cs="Times New Roman"/>
                <w:sz w:val="24"/>
              </w:rPr>
              <w:t>投标单位名称</w:t>
            </w:r>
          </w:p>
        </w:tc>
        <w:tc>
          <w:tcPr>
            <w:tcW w:w="3639" w:type="dxa"/>
            <w:noWrap/>
            <w:vAlign w:val="center"/>
          </w:tcPr>
          <w:p w14:paraId="7725527E">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　</w:t>
            </w:r>
          </w:p>
        </w:tc>
        <w:tc>
          <w:tcPr>
            <w:tcW w:w="1467" w:type="dxa"/>
            <w:noWrap/>
            <w:vAlign w:val="center"/>
          </w:tcPr>
          <w:p w14:paraId="1250BA42">
            <w:pPr>
              <w:spacing w:line="360" w:lineRule="auto"/>
              <w:jc w:val="left"/>
              <w:rPr>
                <w:rFonts w:hint="eastAsia" w:ascii="宋体" w:hAnsi="宋体" w:eastAsia="宋体" w:cs="Times New Roman"/>
                <w:sz w:val="24"/>
              </w:rPr>
            </w:pPr>
            <w:r>
              <w:rPr>
                <w:rFonts w:hint="eastAsia" w:ascii="宋体" w:hAnsi="宋体" w:eastAsia="宋体" w:cs="Times New Roman"/>
                <w:sz w:val="24"/>
              </w:rPr>
              <w:t>所投标段</w:t>
            </w:r>
          </w:p>
        </w:tc>
        <w:tc>
          <w:tcPr>
            <w:tcW w:w="2117" w:type="dxa"/>
            <w:noWrap/>
            <w:vAlign w:val="center"/>
          </w:tcPr>
          <w:p w14:paraId="38EE59F5">
            <w:pPr>
              <w:spacing w:line="360" w:lineRule="auto"/>
              <w:ind w:firstLine="480" w:firstLineChars="200"/>
              <w:jc w:val="left"/>
              <w:rPr>
                <w:rFonts w:hint="eastAsia" w:ascii="宋体" w:hAnsi="宋体" w:eastAsia="宋体" w:cs="Times New Roman"/>
                <w:sz w:val="24"/>
              </w:rPr>
            </w:pPr>
          </w:p>
        </w:tc>
      </w:tr>
      <w:tr w14:paraId="494976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1957" w:type="dxa"/>
            <w:noWrap/>
            <w:vAlign w:val="center"/>
          </w:tcPr>
          <w:p w14:paraId="56ECD828">
            <w:pPr>
              <w:spacing w:line="360" w:lineRule="auto"/>
              <w:jc w:val="center"/>
              <w:rPr>
                <w:rFonts w:hint="eastAsia" w:ascii="宋体" w:hAnsi="宋体" w:eastAsia="宋体" w:cs="Times New Roman"/>
                <w:sz w:val="24"/>
              </w:rPr>
            </w:pPr>
            <w:r>
              <w:rPr>
                <w:rFonts w:hint="eastAsia" w:ascii="宋体" w:hAnsi="宋体" w:eastAsia="宋体" w:cs="Times New Roman"/>
                <w:sz w:val="24"/>
              </w:rPr>
              <w:t>投标单位地址</w:t>
            </w:r>
          </w:p>
        </w:tc>
        <w:tc>
          <w:tcPr>
            <w:tcW w:w="3639" w:type="dxa"/>
            <w:noWrap/>
            <w:vAlign w:val="center"/>
          </w:tcPr>
          <w:p w14:paraId="74710CBE">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　</w:t>
            </w:r>
          </w:p>
        </w:tc>
        <w:tc>
          <w:tcPr>
            <w:tcW w:w="1467" w:type="dxa"/>
            <w:noWrap/>
            <w:vAlign w:val="center"/>
          </w:tcPr>
          <w:p w14:paraId="12FF8339">
            <w:pPr>
              <w:spacing w:line="360" w:lineRule="auto"/>
              <w:jc w:val="left"/>
              <w:rPr>
                <w:rFonts w:hint="eastAsia" w:ascii="宋体" w:hAnsi="宋体" w:eastAsia="宋体" w:cs="Times New Roman"/>
                <w:sz w:val="24"/>
              </w:rPr>
            </w:pPr>
            <w:r>
              <w:rPr>
                <w:rFonts w:hint="eastAsia" w:ascii="宋体" w:hAnsi="宋体" w:eastAsia="宋体" w:cs="Times New Roman"/>
                <w:sz w:val="24"/>
              </w:rPr>
              <w:t>邮  编</w:t>
            </w:r>
          </w:p>
        </w:tc>
        <w:tc>
          <w:tcPr>
            <w:tcW w:w="2117" w:type="dxa"/>
            <w:noWrap/>
            <w:vAlign w:val="center"/>
          </w:tcPr>
          <w:p w14:paraId="031B1F5E">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　</w:t>
            </w:r>
          </w:p>
        </w:tc>
      </w:tr>
      <w:tr w14:paraId="77627F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1957" w:type="dxa"/>
            <w:noWrap/>
            <w:vAlign w:val="center"/>
          </w:tcPr>
          <w:p w14:paraId="39D9CF56">
            <w:pPr>
              <w:spacing w:line="360" w:lineRule="auto"/>
              <w:jc w:val="center"/>
              <w:rPr>
                <w:rFonts w:hint="eastAsia" w:ascii="宋体" w:hAnsi="宋体" w:eastAsia="宋体" w:cs="Times New Roman"/>
                <w:sz w:val="24"/>
              </w:rPr>
            </w:pPr>
            <w:r>
              <w:rPr>
                <w:rFonts w:hint="eastAsia" w:ascii="宋体" w:hAnsi="宋体" w:eastAsia="宋体" w:cs="Times New Roman"/>
                <w:sz w:val="24"/>
              </w:rPr>
              <w:t>投标单位联系人</w:t>
            </w:r>
          </w:p>
        </w:tc>
        <w:tc>
          <w:tcPr>
            <w:tcW w:w="3639" w:type="dxa"/>
            <w:noWrap/>
            <w:vAlign w:val="center"/>
          </w:tcPr>
          <w:p w14:paraId="39EA73BE">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　</w:t>
            </w:r>
          </w:p>
        </w:tc>
        <w:tc>
          <w:tcPr>
            <w:tcW w:w="1467" w:type="dxa"/>
            <w:noWrap/>
            <w:vAlign w:val="center"/>
          </w:tcPr>
          <w:p w14:paraId="08B6BCFB">
            <w:pPr>
              <w:spacing w:line="360" w:lineRule="auto"/>
              <w:jc w:val="left"/>
              <w:rPr>
                <w:rFonts w:hint="eastAsia" w:ascii="宋体" w:hAnsi="宋体" w:eastAsia="宋体" w:cs="Times New Roman"/>
                <w:sz w:val="24"/>
              </w:rPr>
            </w:pPr>
            <w:r>
              <w:rPr>
                <w:rFonts w:hint="eastAsia" w:ascii="宋体" w:hAnsi="宋体" w:eastAsia="宋体" w:cs="Times New Roman"/>
                <w:sz w:val="24"/>
              </w:rPr>
              <w:t>手  机</w:t>
            </w:r>
          </w:p>
        </w:tc>
        <w:tc>
          <w:tcPr>
            <w:tcW w:w="2117" w:type="dxa"/>
            <w:noWrap/>
            <w:vAlign w:val="center"/>
          </w:tcPr>
          <w:p w14:paraId="5783ED29">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　</w:t>
            </w:r>
          </w:p>
        </w:tc>
      </w:tr>
      <w:tr w14:paraId="4E3650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1957" w:type="dxa"/>
            <w:noWrap/>
            <w:vAlign w:val="center"/>
          </w:tcPr>
          <w:p w14:paraId="18665F16">
            <w:pPr>
              <w:spacing w:line="360" w:lineRule="auto"/>
              <w:jc w:val="center"/>
              <w:rPr>
                <w:rFonts w:hint="eastAsia" w:ascii="宋体" w:hAnsi="宋体" w:eastAsia="宋体" w:cs="Times New Roman"/>
                <w:sz w:val="24"/>
              </w:rPr>
            </w:pPr>
            <w:r>
              <w:rPr>
                <w:rFonts w:hint="eastAsia" w:ascii="宋体" w:hAnsi="宋体" w:eastAsia="宋体" w:cs="Times New Roman"/>
                <w:sz w:val="24"/>
              </w:rPr>
              <w:t>电子信箱</w:t>
            </w:r>
          </w:p>
        </w:tc>
        <w:tc>
          <w:tcPr>
            <w:tcW w:w="3639" w:type="dxa"/>
            <w:noWrap/>
            <w:vAlign w:val="center"/>
          </w:tcPr>
          <w:p w14:paraId="6626CCE9">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　</w:t>
            </w:r>
          </w:p>
        </w:tc>
        <w:tc>
          <w:tcPr>
            <w:tcW w:w="1467" w:type="dxa"/>
            <w:noWrap/>
            <w:vAlign w:val="center"/>
          </w:tcPr>
          <w:p w14:paraId="2B5EFE01">
            <w:pPr>
              <w:spacing w:line="360" w:lineRule="auto"/>
              <w:jc w:val="left"/>
              <w:rPr>
                <w:rFonts w:hint="eastAsia" w:ascii="宋体" w:hAnsi="宋体" w:eastAsia="宋体" w:cs="Times New Roman"/>
                <w:sz w:val="24"/>
              </w:rPr>
            </w:pPr>
            <w:r>
              <w:rPr>
                <w:rFonts w:hint="eastAsia" w:ascii="宋体" w:hAnsi="宋体" w:eastAsia="宋体" w:cs="Times New Roman"/>
                <w:sz w:val="24"/>
              </w:rPr>
              <w:t>传  真</w:t>
            </w:r>
          </w:p>
        </w:tc>
        <w:tc>
          <w:tcPr>
            <w:tcW w:w="2117" w:type="dxa"/>
            <w:noWrap/>
            <w:vAlign w:val="center"/>
          </w:tcPr>
          <w:p w14:paraId="045B53DC">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　</w:t>
            </w:r>
          </w:p>
        </w:tc>
      </w:tr>
      <w:tr w14:paraId="3E5C17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1957" w:type="dxa"/>
            <w:noWrap/>
            <w:vAlign w:val="center"/>
          </w:tcPr>
          <w:p w14:paraId="715783C5">
            <w:pPr>
              <w:spacing w:line="360" w:lineRule="auto"/>
              <w:jc w:val="center"/>
              <w:rPr>
                <w:rFonts w:hint="eastAsia" w:ascii="宋体" w:hAnsi="宋体" w:eastAsia="宋体" w:cs="Times New Roman"/>
                <w:sz w:val="24"/>
              </w:rPr>
            </w:pPr>
            <w:r>
              <w:rPr>
                <w:rFonts w:hint="eastAsia" w:ascii="宋体" w:hAnsi="宋体" w:eastAsia="宋体" w:cs="Times New Roman"/>
                <w:sz w:val="24"/>
              </w:rPr>
              <w:t>招标文件获取截止时间</w:t>
            </w:r>
          </w:p>
        </w:tc>
        <w:tc>
          <w:tcPr>
            <w:tcW w:w="7223" w:type="dxa"/>
            <w:gridSpan w:val="3"/>
            <w:noWrap/>
            <w:vAlign w:val="center"/>
          </w:tcPr>
          <w:p w14:paraId="00FE05BE">
            <w:pPr>
              <w:spacing w:line="360" w:lineRule="auto"/>
              <w:ind w:firstLine="480" w:firstLineChars="200"/>
              <w:jc w:val="left"/>
              <w:rPr>
                <w:rFonts w:hint="eastAsia" w:ascii="宋体" w:hAnsi="宋体" w:eastAsia="宋体" w:cs="Times New Roman"/>
                <w:sz w:val="24"/>
              </w:rPr>
            </w:pPr>
            <w:bookmarkStart w:id="0" w:name="_GoBack"/>
            <w:bookmarkEnd w:id="0"/>
            <w:r>
              <w:rPr>
                <w:rFonts w:hint="eastAsia" w:ascii="宋体" w:hAnsi="宋体" w:eastAsia="宋体" w:cs="Times New Roman"/>
                <w:sz w:val="24"/>
              </w:rPr>
              <w:t>2025年</w:t>
            </w:r>
            <w:r>
              <w:rPr>
                <w:rFonts w:hint="eastAsia" w:ascii="宋体" w:hAnsi="宋体" w:eastAsia="宋体" w:cs="Times New Roman"/>
                <w:sz w:val="24"/>
                <w:lang w:val="en-US" w:eastAsia="zh-CN"/>
              </w:rPr>
              <w:t>12</w:t>
            </w:r>
            <w:r>
              <w:rPr>
                <w:rFonts w:hint="eastAsia" w:ascii="宋体" w:hAnsi="宋体" w:eastAsia="宋体" w:cs="Times New Roman"/>
                <w:sz w:val="24"/>
              </w:rPr>
              <w:t>月</w:t>
            </w:r>
            <w:r>
              <w:rPr>
                <w:rFonts w:hint="eastAsia" w:ascii="宋体" w:hAnsi="宋体" w:eastAsia="宋体" w:cs="Times New Roman"/>
                <w:sz w:val="24"/>
                <w:lang w:val="en-US" w:eastAsia="zh-CN"/>
              </w:rPr>
              <w:t>17</w:t>
            </w:r>
            <w:r>
              <w:rPr>
                <w:rFonts w:hint="eastAsia" w:ascii="宋体" w:hAnsi="宋体" w:eastAsia="宋体" w:cs="Times New Roman"/>
                <w:sz w:val="24"/>
              </w:rPr>
              <w:t>日 17 时00分止</w:t>
            </w:r>
          </w:p>
        </w:tc>
      </w:tr>
      <w:tr w14:paraId="308C76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9180" w:type="dxa"/>
            <w:gridSpan w:val="4"/>
            <w:tcBorders>
              <w:bottom w:val="single" w:color="auto" w:sz="4" w:space="0"/>
            </w:tcBorders>
            <w:noWrap/>
            <w:vAlign w:val="top"/>
          </w:tcPr>
          <w:p w14:paraId="3A559B00">
            <w:pPr>
              <w:spacing w:line="360" w:lineRule="auto"/>
              <w:ind w:firstLine="480" w:firstLineChars="200"/>
              <w:jc w:val="left"/>
              <w:rPr>
                <w:rFonts w:hint="eastAsia" w:ascii="宋体" w:hAnsi="宋体" w:eastAsia="宋体" w:cs="Times New Roman"/>
                <w:sz w:val="24"/>
              </w:rPr>
            </w:pPr>
          </w:p>
          <w:p w14:paraId="0B9FF191">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备注:                                                   单位盖章:</w:t>
            </w:r>
          </w:p>
        </w:tc>
      </w:tr>
    </w:tbl>
    <w:p w14:paraId="1EDE7937">
      <w:pPr>
        <w:rPr>
          <w:rFonts w:hint="eastAsia" w:ascii="宋体" w:hAnsi="宋体" w:eastAsia="宋体" w:cs="Times New Roman"/>
          <w:sz w:val="24"/>
        </w:rPr>
      </w:pPr>
    </w:p>
    <w:p w14:paraId="61A0BA4B"/>
    <w:sectPr>
      <w:pgSz w:w="11906" w:h="16838"/>
      <w:pgMar w:top="1440" w:right="1286" w:bottom="1440" w:left="13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彩云">
    <w:altName w:val="微软雅黑"/>
    <w:panose1 w:val="0201080004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E0FCD"/>
    <w:rsid w:val="271E0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autoSpaceDE w:val="0"/>
      <w:autoSpaceDN w:val="0"/>
      <w:adjustRightInd w:val="0"/>
      <w:jc w:val="both"/>
    </w:pPr>
    <w:rPr>
      <w:rFonts w:ascii="Times New Roman" w:hAnsi="Times New Roman" w:eastAsia="楷体_GB2312" w:cs="Times New Roman"/>
      <w:b/>
      <w:bCs/>
      <w:color w:val="FF0000"/>
      <w:kern w:val="2"/>
      <w:sz w:val="32"/>
      <w:szCs w:val="32"/>
      <w:lang w:val="zh-CN" w:eastAsia="zh-CN" w:bidi="ar-SA"/>
    </w:rPr>
  </w:style>
  <w:style w:type="paragraph" w:styleId="3">
    <w:name w:val="Body Text First Indent"/>
    <w:qFormat/>
    <w:uiPriority w:val="0"/>
    <w:pPr>
      <w:widowControl w:val="0"/>
      <w:tabs>
        <w:tab w:val="left" w:pos="2020"/>
        <w:tab w:val="center" w:pos="4535"/>
      </w:tabs>
      <w:autoSpaceDE w:val="0"/>
      <w:autoSpaceDN w:val="0"/>
      <w:adjustRightInd w:val="0"/>
      <w:spacing w:after="0" w:line="500" w:lineRule="exact"/>
      <w:ind w:firstLine="420" w:firstLineChars="100"/>
      <w:jc w:val="both"/>
      <w:outlineLvl w:val="0"/>
    </w:pPr>
    <w:rPr>
      <w:rFonts w:ascii="华文彩云" w:hAnsi="宋体" w:eastAsia="华文彩云" w:cs="Times New Roman"/>
      <w:b/>
      <w:bCs/>
      <w:color w:val="000000"/>
      <w:kern w:val="2"/>
      <w:sz w:val="28"/>
      <w:szCs w:val="32"/>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2025-12-10T02:52:00Z</dcterms:created>
  <dc:creator>净心卐修性</dc:creator>
  <cp:lastModifiedBy>净心卐修性</cp:lastModifiedBy>
  <dcterms:modified xsi:type="dcterms:W3CDTF">2025-12-10T02:55:44Z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E3F097D0B35D4ABCB2F4322255B9817C_11</vt:lpwstr>
  </property>
  <property fmtid="{D5CDD505-2E9C-101B-9397-08002B2CF9AE}" pid="4" name="KSOTemplateDocerSaveRecord">
    <vt:lpwstr>eyJoZGlkIjoiMzhmNjU1Mzg2MGFkNDFiMzJlZjlkZWZmYWZjYmViNjQiLCJ1c2VySWQiOiI0NjgwMzQxMjYifQ==</vt:lpwstr>
  </property>
</Properties>
</file>