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sz w:val="44"/>
          <w:szCs w:val="44"/>
        </w:rPr>
      </w:pPr>
      <w:r>
        <w:rPr>
          <w:rFonts w:hint="eastAsia" w:ascii="方正小标宋简体" w:eastAsia="方正小标宋简体" w:cs="方正小标宋简体"/>
          <w:sz w:val="44"/>
          <w:szCs w:val="44"/>
        </w:rPr>
        <w:t>关于开展202</w:t>
      </w:r>
      <w:r>
        <w:rPr>
          <w:rFonts w:hint="eastAsia" w:ascii="方正小标宋简体" w:eastAsia="方正小标宋简体" w:cs="方正小标宋简体"/>
          <w:sz w:val="44"/>
          <w:szCs w:val="44"/>
          <w:lang w:val="en-US" w:eastAsia="zh-CN"/>
        </w:rPr>
        <w:t>6</w:t>
      </w:r>
      <w:r>
        <w:rPr>
          <w:rFonts w:hint="eastAsia" w:ascii="方正小标宋简体" w:eastAsia="方正小标宋简体" w:cs="方正小标宋简体"/>
          <w:sz w:val="44"/>
          <w:szCs w:val="44"/>
        </w:rPr>
        <w:t>年度房地产估价机构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eastAsia="方正小标宋简体" w:cs="方正小标宋简体"/>
          <w:sz w:val="44"/>
          <w:szCs w:val="44"/>
          <w:lang w:eastAsia="zh-CN"/>
        </w:rPr>
        <w:t>报备</w:t>
      </w:r>
      <w:r>
        <w:rPr>
          <w:rFonts w:hint="eastAsia" w:ascii="方正小标宋简体" w:eastAsia="方正小标宋简体" w:cs="方正小标宋简体"/>
          <w:sz w:val="44"/>
          <w:szCs w:val="44"/>
        </w:rPr>
        <w:t>工作的通知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各房地产估价机构、各相关单位：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房地产估价市场秩序，促进房地产估价行业的健康持续发展，加强对房地产估价机构的日常监管，根据《房地产估价机构管理办法》（建设部令第14号）等有关规定，我局将于近期对全市各房地产估价机构进行</w:t>
      </w:r>
      <w:r>
        <w:rPr>
          <w:rFonts w:hint="eastAsia" w:ascii="Times New Roman" w:hAnsi="Times New Roman" w:eastAsia="仿宋_GB2312" w:cs="Times New Roman"/>
          <w:sz w:val="32"/>
          <w:szCs w:val="32"/>
          <w:lang w:eastAsia="zh-CN"/>
        </w:rPr>
        <w:t>报备</w:t>
      </w:r>
      <w:r>
        <w:rPr>
          <w:rFonts w:hint="default" w:ascii="Times New Roman" w:hAnsi="Times New Roman" w:eastAsia="仿宋_GB2312" w:cs="Times New Roman"/>
          <w:sz w:val="32"/>
          <w:szCs w:val="32"/>
        </w:rPr>
        <w:t>，有关事项通知如下：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一、全市各房地产估价机构须在202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年1月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日前，将相关资料报送我局进行</w:t>
      </w:r>
      <w:r>
        <w:rPr>
          <w:rFonts w:hint="eastAsia" w:ascii="Times New Roman" w:hAnsi="Times New Roman" w:eastAsia="仿宋_GB2312" w:cs="Times New Roman"/>
          <w:sz w:val="32"/>
          <w:szCs w:val="32"/>
          <w:lang w:eastAsia="zh-CN"/>
        </w:rPr>
        <w:t>报备</w:t>
      </w:r>
      <w:r>
        <w:rPr>
          <w:rFonts w:hint="default" w:ascii="Times New Roman" w:hAnsi="Times New Roman" w:eastAsia="仿宋_GB2312" w:cs="Times New Roman"/>
          <w:sz w:val="32"/>
          <w:szCs w:val="32"/>
          <w:lang w:eastAsia="zh-CN"/>
        </w:rPr>
        <w:t>。县区房地产估价主管部门依据我局的年度通报，对申请在本县执业，符合相应条件的房地产估价机构进行登记，并于</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日前上报我局。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二、房地产估价机构及相关单位报送的材料：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1.《连云港市房地产估价机构</w:t>
      </w:r>
      <w:r>
        <w:rPr>
          <w:rFonts w:hint="eastAsia" w:ascii="Times New Roman" w:hAnsi="Times New Roman" w:eastAsia="仿宋_GB2312" w:cs="Times New Roman"/>
          <w:sz w:val="32"/>
          <w:szCs w:val="32"/>
          <w:lang w:eastAsia="zh-CN"/>
        </w:rPr>
        <w:t>报备</w:t>
      </w:r>
      <w:r>
        <w:rPr>
          <w:rFonts w:hint="default" w:ascii="Times New Roman" w:hAnsi="Times New Roman" w:eastAsia="仿宋_GB2312" w:cs="Times New Roman"/>
          <w:sz w:val="32"/>
          <w:szCs w:val="32"/>
        </w:rPr>
        <w:t>登记表》（详见附件）</w:t>
      </w:r>
      <w:r>
        <w:rPr>
          <w:rFonts w:hint="eastAsia" w:ascii="Times New Roman" w:hAnsi="Times New Roman" w:eastAsia="仿宋_GB2312" w:cs="Times New Roman"/>
          <w:sz w:val="32"/>
          <w:szCs w:val="32"/>
          <w:lang w:eastAsia="zh-CN"/>
        </w:rPr>
        <w:t>；</w:t>
      </w:r>
    </w:p>
    <w:p>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2.房地产估价机构资质证书原件及复印件（复印件需加盖申报机构公章，下同）</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3.营业执照原件及复印件；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4.法定代表人、负责人的任职文件原件及复印件；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5.专职注册房地产估价师相关资料，包括注册证、劳动合同、人事代理证明、社保证明等原件及复印件；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6.固定经营服务场所的证明（必须与营业执照和估价资质证书机构住所相一致的房屋租赁登记备案证明，原件及复印件）；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7.经工商行政管理部门备案的公司章程或者合伙协议及有关估价质量管理、估价档案管理、财务管理等企业内部管理制度的相关文件复印件</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一级资质房地产估价</w:t>
      </w:r>
      <w:bookmarkStart w:id="0" w:name="_GoBack"/>
      <w:bookmarkEnd w:id="0"/>
      <w:r>
        <w:rPr>
          <w:rFonts w:hint="default" w:ascii="Times New Roman" w:hAnsi="Times New Roman" w:eastAsia="仿宋_GB2312" w:cs="Times New Roman"/>
          <w:sz w:val="32"/>
          <w:szCs w:val="32"/>
        </w:rPr>
        <w:t>机构在我市设立分支机构的，除需提供上述1-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项申报材料外，还需提供以下材料：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省住建厅《准予备案建设行政许可决定书》原件及复印件；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分支机构负责人的任命书；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8名以上分支机构注册房地产估价师的相关资料原件及复印件；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总公司确认在我市开展估价业务执业区域范围的说明（在《连云港市房地产估价机构年检</w:t>
      </w:r>
      <w:r>
        <w:rPr>
          <w:rFonts w:hint="eastAsia" w:ascii="Times New Roman" w:hAnsi="Times New Roman" w:eastAsia="仿宋_GB2312" w:cs="Times New Roman"/>
          <w:sz w:val="32"/>
          <w:szCs w:val="32"/>
          <w:lang w:eastAsia="zh-CN"/>
        </w:rPr>
        <w:t>报备</w:t>
      </w:r>
      <w:r>
        <w:rPr>
          <w:rFonts w:hint="default" w:ascii="Times New Roman" w:hAnsi="Times New Roman" w:eastAsia="仿宋_GB2312" w:cs="Times New Roman"/>
          <w:sz w:val="32"/>
          <w:szCs w:val="32"/>
        </w:rPr>
        <w:t>登记表》上加盖总公司公章）。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三、各房地产估价机构年检</w:t>
      </w:r>
      <w:r>
        <w:rPr>
          <w:rFonts w:hint="eastAsia" w:ascii="Times New Roman" w:hAnsi="Times New Roman" w:eastAsia="仿宋_GB2312" w:cs="Times New Roman"/>
          <w:sz w:val="32"/>
          <w:szCs w:val="32"/>
          <w:lang w:eastAsia="zh-CN"/>
        </w:rPr>
        <w:t>报备</w:t>
      </w:r>
      <w:r>
        <w:rPr>
          <w:rFonts w:hint="default" w:ascii="Times New Roman" w:hAnsi="Times New Roman" w:eastAsia="仿宋_GB2312" w:cs="Times New Roman"/>
          <w:sz w:val="32"/>
          <w:szCs w:val="32"/>
        </w:rPr>
        <w:t>登记材料受理地址：海州区凤凰大道1号连云港市住建局房地产市场监管处348房间。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联系人：沙洪斌，联系电话：85529706，13961392712</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附件：连云港市房地产估价机构年检</w:t>
      </w:r>
      <w:r>
        <w:rPr>
          <w:rFonts w:hint="eastAsia" w:ascii="Times New Roman" w:hAnsi="Times New Roman" w:eastAsia="仿宋_GB2312" w:cs="Times New Roman"/>
          <w:sz w:val="32"/>
          <w:szCs w:val="32"/>
          <w:lang w:eastAsia="zh-CN"/>
        </w:rPr>
        <w:t>报备</w:t>
      </w:r>
      <w:r>
        <w:rPr>
          <w:rFonts w:hint="default" w:ascii="Times New Roman" w:hAnsi="Times New Roman" w:eastAsia="仿宋_GB2312" w:cs="Times New Roman"/>
          <w:sz w:val="32"/>
          <w:szCs w:val="32"/>
        </w:rPr>
        <w:t>登记表</w:t>
      </w:r>
    </w:p>
    <w:p>
      <w:pPr>
        <w:spacing w:line="560" w:lineRule="exact"/>
        <w:ind w:firstLine="4800" w:firstLineChars="1500"/>
        <w:rPr>
          <w:rFonts w:ascii="Times New Roman" w:hAnsi="Times New Roman" w:eastAsia="仿宋_GB2312"/>
          <w:sz w:val="32"/>
          <w:szCs w:val="32"/>
        </w:rPr>
      </w:pPr>
    </w:p>
    <w:p>
      <w:pPr>
        <w:pStyle w:val="2"/>
      </w:pPr>
    </w:p>
    <w:p>
      <w:pPr>
        <w:spacing w:line="560" w:lineRule="exact"/>
        <w:ind w:firstLine="4800" w:firstLineChars="1500"/>
        <w:rPr>
          <w:rFonts w:ascii="Times New Roman" w:hAnsi="Times New Roman" w:eastAsia="仿宋_GB2312"/>
          <w:sz w:val="32"/>
          <w:szCs w:val="32"/>
        </w:rPr>
      </w:pPr>
      <w:r>
        <w:rPr>
          <w:rFonts w:ascii="Times New Roman" w:hAnsi="Times New Roman" w:eastAsia="仿宋_GB2312"/>
          <w:sz w:val="32"/>
          <w:szCs w:val="32"/>
        </w:rPr>
        <w:t>连云港市住房和城乡建设局</w:t>
      </w:r>
    </w:p>
    <w:p>
      <w:pPr>
        <w:pStyle w:val="2"/>
        <w:ind w:firstLine="5120" w:firstLineChars="16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12</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18</w:t>
      </w:r>
      <w:r>
        <w:rPr>
          <w:rFonts w:ascii="Times New Roman" w:hAnsi="Times New Roman" w:eastAsia="仿宋_GB2312"/>
          <w:sz w:val="32"/>
          <w:szCs w:val="32"/>
        </w:rPr>
        <w:t>日</w:t>
      </w:r>
    </w:p>
    <w:p>
      <w:pPr>
        <w:pStyle w:val="2"/>
        <w:ind w:firstLine="5120" w:firstLineChars="1600"/>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b/>
          <w:spacing w:val="34"/>
          <w:sz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b/>
          <w:spacing w:val="34"/>
          <w:sz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b/>
          <w:spacing w:val="34"/>
          <w:sz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新宋体" w:eastAsia="新宋体"/>
          <w:b/>
          <w:spacing w:val="34"/>
          <w:sz w:val="52"/>
          <w:szCs w:val="52"/>
        </w:rPr>
      </w:pPr>
      <w:r>
        <w:rPr>
          <w:rFonts w:hint="eastAsia" w:ascii="新宋体" w:eastAsia="新宋体"/>
          <w:b/>
          <w:spacing w:val="34"/>
          <w:sz w:val="52"/>
          <w:szCs w:val="52"/>
        </w:rPr>
        <w:t>连云港市房地产估价机构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新宋体" w:eastAsia="新宋体"/>
          <w:b/>
          <w:spacing w:val="34"/>
          <w:sz w:val="52"/>
          <w:szCs w:val="52"/>
        </w:rPr>
      </w:pPr>
      <w:r>
        <w:rPr>
          <w:rFonts w:hint="eastAsia" w:ascii="新宋体" w:eastAsia="新宋体"/>
          <w:b/>
          <w:spacing w:val="34"/>
          <w:sz w:val="52"/>
          <w:szCs w:val="52"/>
        </w:rPr>
        <w:t>年检</w:t>
      </w:r>
      <w:r>
        <w:rPr>
          <w:rFonts w:hint="eastAsia" w:ascii="新宋体" w:eastAsia="新宋体"/>
          <w:b/>
          <w:spacing w:val="34"/>
          <w:sz w:val="52"/>
          <w:szCs w:val="52"/>
          <w:lang w:eastAsia="zh-CN"/>
        </w:rPr>
        <w:t>报备</w:t>
      </w:r>
      <w:r>
        <w:rPr>
          <w:rFonts w:hint="eastAsia" w:ascii="新宋体" w:eastAsia="新宋体"/>
          <w:b/>
          <w:spacing w:val="34"/>
          <w:sz w:val="52"/>
          <w:szCs w:val="52"/>
        </w:rPr>
        <w:t>登记表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新宋体" w:eastAsia="新宋体"/>
          <w:b/>
          <w:spacing w:val="34"/>
          <w:sz w:val="52"/>
          <w:szCs w:val="5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u w:val="single"/>
        </w:rPr>
      </w:pPr>
      <w:r>
        <w:rPr>
          <w:rFonts w:hint="eastAsia" w:ascii="宋体"/>
          <w:sz w:val="32"/>
          <w:szCs w:val="32"/>
        </w:rPr>
        <w:t xml:space="preserve">   </w:t>
      </w:r>
      <w:r>
        <w:rPr>
          <w:rFonts w:hint="eastAsia" w:ascii="仿宋_GB2312" w:eastAsia="仿宋_GB2312"/>
          <w:sz w:val="32"/>
          <w:szCs w:val="32"/>
        </w:rPr>
        <w:t xml:space="preserve">  机构名称：</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 xml:space="preserve">     分支机构名称：</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tabs>
          <w:tab w:val="left" w:pos="1155"/>
          <w:tab w:val="left" w:pos="6480"/>
          <w:tab w:val="left" w:pos="6660"/>
        </w:tabs>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tabs>
          <w:tab w:val="left" w:pos="1155"/>
          <w:tab w:val="left" w:pos="6480"/>
          <w:tab w:val="left" w:pos="6660"/>
        </w:tabs>
        <w:kinsoku/>
        <w:wordWrap/>
        <w:overflowPunct/>
        <w:topLinePunct w:val="0"/>
        <w:autoSpaceDE/>
        <w:autoSpaceDN/>
        <w:bidi w:val="0"/>
        <w:adjustRightInd/>
        <w:snapToGrid/>
        <w:spacing w:line="560" w:lineRule="exact"/>
        <w:textAlignment w:val="auto"/>
        <w:rPr>
          <w:rFonts w:ascii="仿宋_GB2312" w:eastAsia="仿宋_GB2312"/>
          <w:sz w:val="32"/>
          <w:szCs w:val="32"/>
          <w:u w:val="single"/>
        </w:rPr>
      </w:pPr>
      <w:r>
        <w:rPr>
          <w:rFonts w:hint="eastAsia" w:ascii="仿宋_GB2312" w:eastAsia="仿宋_GB2312"/>
          <w:sz w:val="32"/>
          <w:szCs w:val="32"/>
        </w:rPr>
        <w:t xml:space="preserve">     填报时间：</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bCs/>
          <w:spacing w:val="2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bCs/>
          <w:spacing w:val="2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eastAsia="楷体_GB2312"/>
          <w:bCs/>
          <w:spacing w:val="20"/>
          <w:sz w:val="32"/>
          <w:szCs w:val="32"/>
        </w:rPr>
      </w:pPr>
      <w:r>
        <w:rPr>
          <w:rFonts w:hint="eastAsia" w:ascii="楷体_GB2312" w:eastAsia="楷体_GB2312"/>
          <w:bCs/>
          <w:spacing w:val="20"/>
          <w:sz w:val="32"/>
          <w:szCs w:val="32"/>
        </w:rPr>
        <w:t>连云港市住房和城乡建设局制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kern w:val="13"/>
          <w:sz w:val="44"/>
          <w:szCs w:val="44"/>
        </w:rPr>
      </w:pPr>
      <w:r>
        <w:rPr>
          <w:rFonts w:hint="eastAsia" w:ascii="方正小标宋简体" w:hAnsi="方正小标宋简体" w:eastAsia="方正小标宋简体" w:cs="方正小标宋简体"/>
          <w:b w:val="0"/>
          <w:bCs w:val="0"/>
          <w:kern w:val="13"/>
          <w:sz w:val="44"/>
          <w:szCs w:val="44"/>
        </w:rPr>
        <w:t>连云港市房地产估价机构</w:t>
      </w:r>
      <w:r>
        <w:rPr>
          <w:rFonts w:hint="eastAsia" w:ascii="方正小标宋简体" w:hAnsi="方正小标宋简体" w:eastAsia="方正小标宋简体" w:cs="方正小标宋简体"/>
          <w:b w:val="0"/>
          <w:bCs w:val="0"/>
          <w:kern w:val="13"/>
          <w:sz w:val="44"/>
          <w:szCs w:val="44"/>
          <w:lang w:val="en-US" w:eastAsia="zh-CN"/>
        </w:rPr>
        <w:t>2026执业报备</w:t>
      </w:r>
      <w:r>
        <w:rPr>
          <w:rFonts w:hint="eastAsia" w:ascii="方正小标宋简体" w:hAnsi="方正小标宋简体" w:eastAsia="方正小标宋简体" w:cs="方正小标宋简体"/>
          <w:b w:val="0"/>
          <w:kern w:val="13"/>
          <w:sz w:val="44"/>
          <w:szCs w:val="44"/>
        </w:rPr>
        <w:t>材料</w:t>
      </w: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ascii="宋体"/>
          <w:b/>
          <w:kern w:val="13"/>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kern w:val="13"/>
          <w:sz w:val="28"/>
          <w:szCs w:val="28"/>
        </w:rPr>
      </w:pPr>
      <w:r>
        <w:rPr>
          <w:rFonts w:hint="default" w:ascii="Times New Roman" w:hAnsi="Times New Roman"/>
          <w:kern w:val="13"/>
          <w:sz w:val="28"/>
          <w:szCs w:val="28"/>
        </w:rPr>
        <w:t>1</w:t>
      </w:r>
      <w:r>
        <w:rPr>
          <w:rFonts w:hint="eastAsia" w:ascii="Times New Roman" w:hAnsi="Times New Roman"/>
          <w:kern w:val="13"/>
          <w:sz w:val="28"/>
          <w:szCs w:val="28"/>
          <w:lang w:eastAsia="zh-CN"/>
        </w:rPr>
        <w:t>.</w:t>
      </w:r>
      <w:r>
        <w:rPr>
          <w:rFonts w:hint="default" w:ascii="Times New Roman" w:hAnsi="Times New Roman"/>
          <w:bCs/>
          <w:kern w:val="13"/>
          <w:sz w:val="28"/>
          <w:szCs w:val="28"/>
        </w:rPr>
        <w:t>《连云港市房地产估价机构年检</w:t>
      </w:r>
      <w:r>
        <w:rPr>
          <w:rFonts w:hint="eastAsia" w:ascii="Times New Roman" w:hAnsi="Times New Roman"/>
          <w:bCs/>
          <w:kern w:val="13"/>
          <w:sz w:val="28"/>
          <w:szCs w:val="28"/>
          <w:lang w:eastAsia="zh-CN"/>
        </w:rPr>
        <w:t>报备登记</w:t>
      </w:r>
      <w:r>
        <w:rPr>
          <w:rFonts w:hint="default" w:ascii="Times New Roman" w:hAnsi="Times New Roman"/>
          <w:bCs/>
          <w:kern w:val="13"/>
          <w:sz w:val="28"/>
          <w:szCs w:val="28"/>
        </w:rPr>
        <w:t>表》</w:t>
      </w:r>
      <w:r>
        <w:rPr>
          <w:rFonts w:hint="default" w:ascii="Times New Roman" w:hAnsi="Times New Roman"/>
          <w:kern w:val="13"/>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kern w:val="13"/>
          <w:sz w:val="28"/>
          <w:szCs w:val="28"/>
        </w:rPr>
      </w:pPr>
      <w:r>
        <w:rPr>
          <w:rFonts w:hint="default" w:ascii="Times New Roman" w:hAnsi="Times New Roman"/>
          <w:kern w:val="13"/>
          <w:sz w:val="28"/>
          <w:szCs w:val="28"/>
        </w:rPr>
        <w:t>2</w:t>
      </w:r>
      <w:r>
        <w:rPr>
          <w:rFonts w:hint="eastAsia" w:ascii="Times New Roman" w:hAnsi="Times New Roman"/>
          <w:kern w:val="13"/>
          <w:sz w:val="28"/>
          <w:szCs w:val="28"/>
          <w:lang w:eastAsia="zh-CN"/>
        </w:rPr>
        <w:t>.</w:t>
      </w:r>
      <w:r>
        <w:rPr>
          <w:rFonts w:hint="default" w:ascii="Times New Roman" w:hAnsi="Times New Roman"/>
          <w:kern w:val="13"/>
          <w:sz w:val="28"/>
          <w:szCs w:val="28"/>
        </w:rPr>
        <w:t>估价机构资质证书、营业执照原件及复印件（复印件需加盖申报机构公章，下同），法定代表人、负责人的任职文件复印件，固定经营服务场所的证明（房屋租赁登记备案证明原件及复印件）；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kern w:val="13"/>
          <w:sz w:val="28"/>
          <w:szCs w:val="28"/>
        </w:rPr>
      </w:pPr>
      <w:r>
        <w:rPr>
          <w:rFonts w:hint="default" w:ascii="Times New Roman" w:hAnsi="Times New Roman"/>
          <w:kern w:val="13"/>
          <w:sz w:val="28"/>
          <w:szCs w:val="28"/>
        </w:rPr>
        <w:t>3</w:t>
      </w:r>
      <w:r>
        <w:rPr>
          <w:rFonts w:hint="eastAsia" w:ascii="Times New Roman" w:hAnsi="Times New Roman"/>
          <w:kern w:val="13"/>
          <w:sz w:val="28"/>
          <w:szCs w:val="28"/>
          <w:lang w:eastAsia="zh-CN"/>
        </w:rPr>
        <w:t>.</w:t>
      </w:r>
      <w:r>
        <w:rPr>
          <w:rFonts w:hint="default" w:ascii="Times New Roman" w:hAnsi="Times New Roman"/>
          <w:kern w:val="13"/>
          <w:sz w:val="28"/>
          <w:szCs w:val="28"/>
        </w:rPr>
        <w:t>经工商行政管理部门备案的公司章程或者合伙协议及有关估价质量管理、估价档案管理、财务管理等企业内部管理制度的相关文件复印件；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kern w:val="13"/>
          <w:sz w:val="28"/>
          <w:szCs w:val="28"/>
        </w:rPr>
      </w:pPr>
      <w:r>
        <w:rPr>
          <w:rFonts w:hint="default" w:ascii="Times New Roman" w:hAnsi="Times New Roman"/>
          <w:kern w:val="13"/>
          <w:sz w:val="28"/>
          <w:szCs w:val="28"/>
        </w:rPr>
        <w:t>4</w:t>
      </w:r>
      <w:r>
        <w:rPr>
          <w:rFonts w:hint="eastAsia" w:ascii="Times New Roman" w:hAnsi="Times New Roman"/>
          <w:kern w:val="13"/>
          <w:sz w:val="28"/>
          <w:szCs w:val="28"/>
          <w:lang w:eastAsia="zh-CN"/>
        </w:rPr>
        <w:t>.</w:t>
      </w:r>
      <w:r>
        <w:rPr>
          <w:rFonts w:hint="default" w:ascii="Times New Roman" w:hAnsi="Times New Roman"/>
          <w:kern w:val="13"/>
          <w:sz w:val="28"/>
          <w:szCs w:val="28"/>
        </w:rPr>
        <w:t>专职注册房地产估价师相关资料，包括注册证、劳动合同、人事代理证明、社保证明等原件及复印件。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kern w:val="13"/>
          <w:sz w:val="28"/>
          <w:szCs w:val="28"/>
        </w:rPr>
      </w:pPr>
      <w:r>
        <w:rPr>
          <w:rFonts w:hint="default" w:ascii="Times New Roman" w:hAnsi="Times New Roman"/>
          <w:kern w:val="13"/>
          <w:sz w:val="28"/>
          <w:szCs w:val="28"/>
        </w:rPr>
        <w:t>一级估价机构在我市设立分支机构的，除需提供上述1～4项申报材料外，还需提供以下材料：⑴省住建厅《房地产估价机构备案证书》原件及复印件；⑵分支机构负责人的任命书；⑶8名以上分支机构注册房地产估价师的相关资料原件及复印件；⑷总公司确认在我市开展估价业务执业区域范围的说明（加盖总公司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kern w:val="13"/>
          <w:sz w:val="28"/>
          <w:szCs w:val="28"/>
        </w:rPr>
      </w:pPr>
    </w:p>
    <w:p>
      <w:pPr>
        <w:pStyle w:val="2"/>
        <w:rPr>
          <w:rFonts w:hint="default" w:ascii="Times New Roman" w:hAnsi="Times New Roman"/>
          <w:kern w:val="13"/>
          <w:sz w:val="28"/>
          <w:szCs w:val="28"/>
        </w:rPr>
      </w:pPr>
    </w:p>
    <w:p>
      <w:pPr>
        <w:pStyle w:val="2"/>
        <w:rPr>
          <w:rFonts w:hint="default" w:ascii="Times New Roman" w:hAnsi="Times New Roman"/>
          <w:kern w:val="13"/>
          <w:sz w:val="28"/>
          <w:szCs w:val="28"/>
        </w:rPr>
      </w:pPr>
    </w:p>
    <w:p>
      <w:pPr>
        <w:pStyle w:val="2"/>
        <w:ind w:left="0" w:leftChars="0" w:firstLine="0" w:firstLineChars="0"/>
        <w:rPr>
          <w:rFonts w:hint="default" w:ascii="Times New Roman" w:hAnsi="Times New Roman"/>
          <w:kern w:val="13"/>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黑体"/>
          <w:sz w:val="36"/>
          <w:szCs w:val="36"/>
        </w:rPr>
      </w:pPr>
    </w:p>
    <w:p>
      <w:pPr>
        <w:pStyle w:val="2"/>
        <w:ind w:left="0" w:leftChars="0" w:firstLine="0" w:firstLineChars="0"/>
        <w:rPr>
          <w:rFonts w:eastAsia="黑体"/>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连云港市房地产估价机构年检</w:t>
      </w:r>
      <w:r>
        <w:rPr>
          <w:rFonts w:hint="eastAsia" w:ascii="方正小标宋简体" w:hAnsi="方正小标宋简体" w:eastAsia="方正小标宋简体" w:cs="方正小标宋简体"/>
          <w:bCs/>
          <w:sz w:val="44"/>
          <w:szCs w:val="44"/>
          <w:lang w:eastAsia="zh-CN"/>
        </w:rPr>
        <w:t>报备</w:t>
      </w:r>
      <w:r>
        <w:rPr>
          <w:rFonts w:hint="eastAsia" w:ascii="方正小标宋简体" w:hAnsi="方正小标宋简体" w:eastAsia="方正小标宋简体" w:cs="方正小标宋简体"/>
          <w:bCs/>
          <w:sz w:val="44"/>
          <w:szCs w:val="44"/>
        </w:rPr>
        <w:t>登记表</w:t>
      </w:r>
    </w:p>
    <w:tbl>
      <w:tblPr>
        <w:tblStyle w:val="5"/>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348"/>
        <w:gridCol w:w="224"/>
        <w:gridCol w:w="296"/>
        <w:gridCol w:w="167"/>
        <w:gridCol w:w="123"/>
        <w:gridCol w:w="713"/>
        <w:gridCol w:w="308"/>
        <w:gridCol w:w="1019"/>
        <w:gridCol w:w="244"/>
        <w:gridCol w:w="1769"/>
        <w:gridCol w:w="152"/>
        <w:gridCol w:w="11"/>
        <w:gridCol w:w="1144"/>
        <w:gridCol w:w="164"/>
        <w:gridCol w:w="196"/>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07" w:type="dxa"/>
            <w:gridSpan w:val="17"/>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color w:val="000000"/>
                <w:sz w:val="24"/>
                <w:szCs w:val="24"/>
              </w:rPr>
            </w:pPr>
            <w:r>
              <w:rPr>
                <w:rFonts w:hint="eastAsia" w:ascii="宋体"/>
                <w:b/>
                <w:sz w:val="24"/>
                <w:szCs w:val="24"/>
              </w:rPr>
              <w:t>房地产估价机构基本情况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498"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r>
              <w:rPr>
                <w:rFonts w:hint="eastAsia"/>
                <w:color w:val="000000"/>
                <w:sz w:val="24"/>
              </w:rPr>
              <w:t>机构名称</w:t>
            </w:r>
          </w:p>
        </w:tc>
        <w:tc>
          <w:tcPr>
            <w:tcW w:w="8109" w:type="dxa"/>
            <w:gridSpan w:val="15"/>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2018"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r>
              <w:rPr>
                <w:rFonts w:hint="eastAsia"/>
                <w:color w:val="000000"/>
                <w:sz w:val="24"/>
              </w:rPr>
              <w:t>工商注册地址</w:t>
            </w:r>
          </w:p>
        </w:tc>
        <w:tc>
          <w:tcPr>
            <w:tcW w:w="7589" w:type="dxa"/>
            <w:gridSpan w:val="13"/>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2018"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r>
              <w:rPr>
                <w:rFonts w:hint="eastAsia"/>
                <w:color w:val="000000"/>
                <w:sz w:val="24"/>
              </w:rPr>
              <w:t>营业执照号码</w:t>
            </w:r>
          </w:p>
        </w:tc>
        <w:tc>
          <w:tcPr>
            <w:tcW w:w="4343" w:type="dxa"/>
            <w:gridSpan w:val="7"/>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szCs w:val="24"/>
              </w:rPr>
            </w:pPr>
          </w:p>
        </w:tc>
        <w:tc>
          <w:tcPr>
            <w:tcW w:w="1471"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r>
              <w:rPr>
                <w:rFonts w:hint="eastAsia"/>
                <w:sz w:val="24"/>
                <w:szCs w:val="24"/>
              </w:rPr>
              <w:t>注册资金</w:t>
            </w:r>
          </w:p>
        </w:tc>
        <w:tc>
          <w:tcPr>
            <w:tcW w:w="1775"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r>
              <w:rPr>
                <w:rFonts w:hint="eastAsia"/>
                <w:color w:val="000000"/>
                <w:sz w:val="24"/>
              </w:rPr>
              <w:t>（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29" w:type="dxa"/>
            <w:gridSpan w:val="8"/>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eastAsia="宋体"/>
                <w:color w:val="000000"/>
                <w:sz w:val="24"/>
              </w:rPr>
            </w:pPr>
            <w:r>
              <w:rPr>
                <w:rFonts w:hint="eastAsia"/>
                <w:sz w:val="24"/>
              </w:rPr>
              <w:t>估价机构备案证书</w:t>
            </w:r>
          </w:p>
        </w:tc>
        <w:tc>
          <w:tcPr>
            <w:tcW w:w="3032"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p>
        </w:tc>
        <w:tc>
          <w:tcPr>
            <w:tcW w:w="1471"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r>
              <w:rPr>
                <w:rFonts w:hint="eastAsia"/>
                <w:color w:val="000000"/>
                <w:sz w:val="24"/>
              </w:rPr>
              <w:t>资质等级</w:t>
            </w:r>
          </w:p>
        </w:tc>
        <w:tc>
          <w:tcPr>
            <w:tcW w:w="1775"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r>
              <w:rPr>
                <w:rFonts w:hint="eastAsia"/>
                <w:color w:val="000000"/>
                <w:sz w:val="24"/>
              </w:rPr>
              <w:t>（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21" w:type="dxa"/>
            <w:gridSpan w:val="7"/>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r>
              <w:rPr>
                <w:rFonts w:hint="eastAsia"/>
                <w:sz w:val="24"/>
              </w:rPr>
              <w:t>估价机构</w:t>
            </w:r>
            <w:r>
              <w:rPr>
                <w:rFonts w:hint="eastAsia"/>
                <w:color w:val="000000"/>
                <w:sz w:val="24"/>
              </w:rPr>
              <w:t>资质有效期</w:t>
            </w:r>
          </w:p>
        </w:tc>
        <w:tc>
          <w:tcPr>
            <w:tcW w:w="6586" w:type="dxa"/>
            <w:gridSpan w:val="10"/>
            <w:vAlign w:val="center"/>
          </w:tcPr>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color w:val="000000"/>
                <w:sz w:val="24"/>
              </w:rPr>
            </w:pPr>
            <w:r>
              <w:rPr>
                <w:rFonts w:hint="eastAsia"/>
                <w:bCs/>
                <w:color w:val="000000"/>
                <w:sz w:val="24"/>
              </w:rPr>
              <w:t>年</w:t>
            </w:r>
            <w:r>
              <w:rPr>
                <w:bCs/>
                <w:color w:val="000000"/>
                <w:sz w:val="24"/>
              </w:rPr>
              <w:t xml:space="preserve">  </w:t>
            </w:r>
            <w:r>
              <w:rPr>
                <w:rFonts w:hint="eastAsia"/>
                <w:bCs/>
                <w:color w:val="000000"/>
                <w:sz w:val="24"/>
              </w:rPr>
              <w:t>月</w:t>
            </w:r>
            <w:r>
              <w:rPr>
                <w:bCs/>
                <w:color w:val="000000"/>
                <w:sz w:val="24"/>
              </w:rPr>
              <w:t xml:space="preserve">  </w:t>
            </w:r>
            <w:r>
              <w:rPr>
                <w:rFonts w:hint="eastAsia"/>
                <w:bCs/>
                <w:color w:val="000000"/>
                <w:sz w:val="24"/>
              </w:rPr>
              <w:t>日至    年</w:t>
            </w:r>
            <w:r>
              <w:rPr>
                <w:bCs/>
                <w:color w:val="000000"/>
                <w:sz w:val="24"/>
              </w:rPr>
              <w:t xml:space="preserve">  </w:t>
            </w:r>
            <w:r>
              <w:rPr>
                <w:rFonts w:hint="eastAsia"/>
                <w:bCs/>
                <w:color w:val="000000"/>
                <w:sz w:val="24"/>
              </w:rPr>
              <w:t>月</w:t>
            </w:r>
            <w:r>
              <w:rPr>
                <w:bCs/>
                <w:color w:val="000000"/>
                <w:sz w:val="24"/>
              </w:rPr>
              <w:t xml:space="preserve">  </w:t>
            </w:r>
            <w:r>
              <w:rPr>
                <w:rFonts w:hint="eastAsia"/>
                <w:bCs/>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2"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r>
              <w:rPr>
                <w:rFonts w:hint="eastAsia"/>
                <w:color w:val="000000"/>
                <w:sz w:val="24"/>
              </w:rPr>
              <w:t>法定代表人</w:t>
            </w:r>
          </w:p>
        </w:tc>
        <w:tc>
          <w:tcPr>
            <w:tcW w:w="1299"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color w:val="000000"/>
                <w:sz w:val="24"/>
              </w:rPr>
            </w:pPr>
          </w:p>
        </w:tc>
        <w:tc>
          <w:tcPr>
            <w:tcW w:w="1571"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color w:val="000000"/>
                <w:sz w:val="24"/>
              </w:rPr>
            </w:pPr>
            <w:r>
              <w:rPr>
                <w:rFonts w:hint="eastAsia"/>
                <w:color w:val="000000"/>
                <w:sz w:val="24"/>
              </w:rPr>
              <w:t>联系电话</w:t>
            </w:r>
          </w:p>
        </w:tc>
        <w:tc>
          <w:tcPr>
            <w:tcW w:w="5015" w:type="dxa"/>
            <w:gridSpan w:val="7"/>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r>
              <w:rPr>
                <w:rFonts w:hint="eastAsia"/>
                <w:color w:val="000000"/>
                <w:sz w:val="24"/>
              </w:rPr>
              <w:t>联系人</w:t>
            </w:r>
          </w:p>
        </w:tc>
        <w:tc>
          <w:tcPr>
            <w:tcW w:w="1871" w:type="dxa"/>
            <w:gridSpan w:val="6"/>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p>
        </w:tc>
        <w:tc>
          <w:tcPr>
            <w:tcW w:w="1571"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color w:val="000000"/>
                <w:sz w:val="24"/>
              </w:rPr>
            </w:pPr>
            <w:r>
              <w:rPr>
                <w:rFonts w:hint="eastAsia"/>
                <w:color w:val="000000"/>
                <w:sz w:val="24"/>
              </w:rPr>
              <w:t>联系电话</w:t>
            </w:r>
          </w:p>
        </w:tc>
        <w:tc>
          <w:tcPr>
            <w:tcW w:w="5015" w:type="dxa"/>
            <w:gridSpan w:val="7"/>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9607" w:type="dxa"/>
            <w:gridSpan w:val="17"/>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r>
              <w:rPr>
                <w:rFonts w:hint="eastAsia" w:ascii="宋体"/>
                <w:b/>
                <w:sz w:val="24"/>
                <w:szCs w:val="24"/>
              </w:rPr>
              <w:t>分支机构基本情况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185" w:type="dxa"/>
            <w:gridSpan w:val="5"/>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r>
              <w:rPr>
                <w:rFonts w:hint="eastAsia"/>
                <w:sz w:val="24"/>
              </w:rPr>
              <w:t>分支机构名称</w:t>
            </w:r>
          </w:p>
        </w:tc>
        <w:tc>
          <w:tcPr>
            <w:tcW w:w="7422" w:type="dxa"/>
            <w:gridSpan w:val="12"/>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85" w:type="dxa"/>
            <w:gridSpan w:val="5"/>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r>
              <w:rPr>
                <w:rFonts w:hint="eastAsia"/>
                <w:color w:val="000000"/>
                <w:sz w:val="24"/>
              </w:rPr>
              <w:t>工商注册地址</w:t>
            </w:r>
          </w:p>
        </w:tc>
        <w:tc>
          <w:tcPr>
            <w:tcW w:w="7422" w:type="dxa"/>
            <w:gridSpan w:val="12"/>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85" w:type="dxa"/>
            <w:gridSpan w:val="5"/>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r>
              <w:rPr>
                <w:rFonts w:hint="eastAsia"/>
                <w:color w:val="000000"/>
                <w:sz w:val="24"/>
              </w:rPr>
              <w:t>营业执照号码</w:t>
            </w:r>
          </w:p>
        </w:tc>
        <w:tc>
          <w:tcPr>
            <w:tcW w:w="4339" w:type="dxa"/>
            <w:gridSpan w:val="8"/>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144"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r>
              <w:rPr>
                <w:rFonts w:hint="eastAsia"/>
                <w:sz w:val="24"/>
              </w:rPr>
              <w:t>负责人</w:t>
            </w:r>
          </w:p>
        </w:tc>
        <w:tc>
          <w:tcPr>
            <w:tcW w:w="1939"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r>
              <w:rPr>
                <w:rFonts w:hint="eastAsia"/>
                <w:color w:val="000000"/>
                <w:sz w:val="24"/>
              </w:rPr>
              <w:t>联系人</w:t>
            </w:r>
          </w:p>
        </w:tc>
        <w:tc>
          <w:tcPr>
            <w:tcW w:w="1871" w:type="dxa"/>
            <w:gridSpan w:val="6"/>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p>
        </w:tc>
        <w:tc>
          <w:tcPr>
            <w:tcW w:w="1571"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r>
              <w:rPr>
                <w:rFonts w:hint="eastAsia"/>
                <w:color w:val="000000"/>
                <w:sz w:val="24"/>
              </w:rPr>
              <w:t>联系电话</w:t>
            </w:r>
          </w:p>
        </w:tc>
        <w:tc>
          <w:tcPr>
            <w:tcW w:w="5015" w:type="dxa"/>
            <w:gridSpan w:val="7"/>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9607" w:type="dxa"/>
            <w:gridSpan w:val="17"/>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eastAsia="宋体"/>
                <w:sz w:val="24"/>
                <w:szCs w:val="24"/>
              </w:rPr>
            </w:pPr>
            <w:r>
              <w:rPr>
                <w:rFonts w:hint="eastAsia"/>
                <w:sz w:val="24"/>
                <w:szCs w:val="24"/>
              </w:rPr>
              <w:t>江苏省住房和城乡建设厅房地产估价机构备案证明</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szCs w:val="24"/>
              </w:rPr>
            </w:pPr>
            <w:r>
              <w:rPr>
                <w:rFonts w:hint="eastAsia"/>
                <w:sz w:val="24"/>
                <w:szCs w:val="24"/>
              </w:rPr>
              <w:t>编号：苏建房估分备（    ）   ——    号</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r>
              <w:rPr>
                <w:rFonts w:hint="eastAsia"/>
                <w:sz w:val="24"/>
                <w:szCs w:val="24"/>
              </w:rPr>
              <w:t>资质有效期：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607" w:type="dxa"/>
            <w:gridSpan w:val="17"/>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b/>
                <w:sz w:val="24"/>
              </w:rPr>
            </w:pPr>
            <w:r>
              <w:rPr>
                <w:rFonts w:hint="eastAsia"/>
                <w:b/>
                <w:sz w:val="24"/>
              </w:rPr>
              <w:t>估价机构在我市执业区域情况说明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7" w:type="dxa"/>
            <w:gridSpan w:val="1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rFonts w:hint="eastAsia"/>
                <w:sz w:val="24"/>
                <w:szCs w:val="24"/>
              </w:rPr>
              <w:t>市区（ ）赣榆区（ ）东海县（ ）灌云县（ ）灌南县（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sz w:val="24"/>
                <w:szCs w:val="24"/>
              </w:rPr>
            </w:pPr>
            <w:r>
              <w:rPr>
                <w:rFonts w:hint="eastAsia" w:ascii="宋体"/>
                <w:sz w:val="24"/>
                <w:szCs w:val="24"/>
              </w:rPr>
              <w:t>（同意执业区域请打√，否则打×。）</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196"/>
              <w:jc w:val="left"/>
              <w:textAlignment w:val="auto"/>
              <w:rPr>
                <w:rFonts w:ascii="宋体" w:cs="宋体"/>
                <w:b/>
                <w:color w:val="494949"/>
                <w:kern w:val="0"/>
                <w:sz w:val="24"/>
              </w:rPr>
            </w:pPr>
            <w:r>
              <w:rPr>
                <w:rFonts w:hint="eastAsia" w:ascii="宋体"/>
                <w:b/>
                <w:sz w:val="24"/>
              </w:rPr>
              <w:t>根据有关规定，二、三级估价机构和开展异地执业的估价机构，不得设立类似分支机构性质的“分公司”、“办事处”、“联络点（站）”等机构，一经发现将予以查处，取消其在我市执业资格</w:t>
            </w:r>
            <w:r>
              <w:rPr>
                <w:rFonts w:hint="eastAsia" w:ascii="宋体" w:cs="宋体"/>
                <w:b/>
                <w:color w:val="494949"/>
                <w:kern w:val="0"/>
                <w:sz w:val="24"/>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b/>
                <w:sz w:val="24"/>
              </w:rPr>
            </w:pPr>
            <w:r>
              <w:rPr>
                <w:rFonts w:hint="eastAsia" w:ascii="宋体"/>
                <w:b/>
                <w:sz w:val="24"/>
              </w:rPr>
              <w:t xml:space="preserve">              此栏需机构盖公章确认</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r>
              <w:rPr>
                <w:rFonts w:hint="eastAsia" w:ascii="宋体"/>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607" w:type="dxa"/>
            <w:gridSpan w:val="17"/>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sz w:val="24"/>
                <w:szCs w:val="24"/>
              </w:rPr>
            </w:pPr>
            <w:r>
              <w:rPr>
                <w:rFonts w:hint="eastAsia" w:ascii="宋体"/>
                <w:b/>
                <w:sz w:val="24"/>
                <w:szCs w:val="24"/>
              </w:rPr>
              <w:t>估价机构主要负责人员情况</w:t>
            </w:r>
            <w:r>
              <w:rPr>
                <w:rFonts w:hint="eastAsia" w:ascii="宋体"/>
                <w:sz w:val="24"/>
                <w:szCs w:val="24"/>
              </w:rPr>
              <w:t>（不含兼职人员）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姓名</w:t>
            </w:r>
          </w:p>
        </w:tc>
        <w:tc>
          <w:tcPr>
            <w:tcW w:w="1158" w:type="dxa"/>
            <w:gridSpan w:val="5"/>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性别</w:t>
            </w:r>
          </w:p>
        </w:tc>
        <w:tc>
          <w:tcPr>
            <w:tcW w:w="1021"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学历</w:t>
            </w:r>
          </w:p>
        </w:tc>
        <w:tc>
          <w:tcPr>
            <w:tcW w:w="10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职务</w:t>
            </w:r>
          </w:p>
        </w:tc>
        <w:tc>
          <w:tcPr>
            <w:tcW w:w="2165"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资格注册号</w:t>
            </w:r>
          </w:p>
        </w:tc>
        <w:tc>
          <w:tcPr>
            <w:tcW w:w="1515"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工作年限</w:t>
            </w: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5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158" w:type="dxa"/>
            <w:gridSpan w:val="5"/>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21"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1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165" w:type="dxa"/>
            <w:gridSpan w:val="3"/>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15" w:type="dxa"/>
            <w:gridSpan w:val="4"/>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7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5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158" w:type="dxa"/>
            <w:gridSpan w:val="5"/>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21"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1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165" w:type="dxa"/>
            <w:gridSpan w:val="3"/>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15" w:type="dxa"/>
            <w:gridSpan w:val="4"/>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7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5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158" w:type="dxa"/>
            <w:gridSpan w:val="5"/>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21"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1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165" w:type="dxa"/>
            <w:gridSpan w:val="3"/>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15" w:type="dxa"/>
            <w:gridSpan w:val="4"/>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7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5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158" w:type="dxa"/>
            <w:gridSpan w:val="5"/>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21"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1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165" w:type="dxa"/>
            <w:gridSpan w:val="3"/>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15" w:type="dxa"/>
            <w:gridSpan w:val="4"/>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7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5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158" w:type="dxa"/>
            <w:gridSpan w:val="5"/>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21"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1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165" w:type="dxa"/>
            <w:gridSpan w:val="3"/>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15" w:type="dxa"/>
            <w:gridSpan w:val="4"/>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7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5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158" w:type="dxa"/>
            <w:gridSpan w:val="5"/>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21"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1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165" w:type="dxa"/>
            <w:gridSpan w:val="3"/>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15" w:type="dxa"/>
            <w:gridSpan w:val="4"/>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7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07" w:type="dxa"/>
            <w:gridSpan w:val="17"/>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b/>
                <w:sz w:val="24"/>
              </w:rPr>
              <w:t>分支机构</w:t>
            </w:r>
            <w:r>
              <w:rPr>
                <w:rFonts w:hint="eastAsia" w:ascii="宋体"/>
                <w:b/>
                <w:sz w:val="24"/>
                <w:szCs w:val="24"/>
              </w:rPr>
              <w:t>主要负责人员情况</w:t>
            </w:r>
            <w:r>
              <w:rPr>
                <w:rFonts w:hint="eastAsia" w:ascii="宋体"/>
                <w:sz w:val="24"/>
                <w:szCs w:val="24"/>
              </w:rPr>
              <w:t>（不含兼职人员）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姓名</w:t>
            </w:r>
          </w:p>
        </w:tc>
        <w:tc>
          <w:tcPr>
            <w:tcW w:w="1158" w:type="dxa"/>
            <w:gridSpan w:val="5"/>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性别</w:t>
            </w:r>
          </w:p>
        </w:tc>
        <w:tc>
          <w:tcPr>
            <w:tcW w:w="1021"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学历</w:t>
            </w:r>
          </w:p>
        </w:tc>
        <w:tc>
          <w:tcPr>
            <w:tcW w:w="10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职务</w:t>
            </w:r>
          </w:p>
        </w:tc>
        <w:tc>
          <w:tcPr>
            <w:tcW w:w="2165"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资格注册号</w:t>
            </w:r>
          </w:p>
        </w:tc>
        <w:tc>
          <w:tcPr>
            <w:tcW w:w="1515"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工作年限</w:t>
            </w: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5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158" w:type="dxa"/>
            <w:gridSpan w:val="5"/>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21"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1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165" w:type="dxa"/>
            <w:gridSpan w:val="3"/>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15" w:type="dxa"/>
            <w:gridSpan w:val="4"/>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7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5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158" w:type="dxa"/>
            <w:gridSpan w:val="5"/>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21"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1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165" w:type="dxa"/>
            <w:gridSpan w:val="3"/>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15" w:type="dxa"/>
            <w:gridSpan w:val="4"/>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7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5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158" w:type="dxa"/>
            <w:gridSpan w:val="5"/>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21"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1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165" w:type="dxa"/>
            <w:gridSpan w:val="3"/>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15" w:type="dxa"/>
            <w:gridSpan w:val="4"/>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7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50"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158" w:type="dxa"/>
            <w:gridSpan w:val="5"/>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21" w:type="dxa"/>
            <w:gridSpan w:val="2"/>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1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165" w:type="dxa"/>
            <w:gridSpan w:val="3"/>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15" w:type="dxa"/>
            <w:gridSpan w:val="4"/>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7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07" w:type="dxa"/>
            <w:gridSpan w:val="17"/>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b/>
                <w:sz w:val="24"/>
              </w:rPr>
            </w:pPr>
            <w:r>
              <w:rPr>
                <w:rFonts w:hint="eastAsia"/>
                <w:b/>
                <w:sz w:val="24"/>
              </w:rPr>
              <w:t>申报机构注册估价师名册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姓名</w:t>
            </w:r>
          </w:p>
        </w:tc>
        <w:tc>
          <w:tcPr>
            <w:tcW w:w="1158" w:type="dxa"/>
            <w:gridSpan w:val="5"/>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性别</w:t>
            </w:r>
          </w:p>
        </w:tc>
        <w:tc>
          <w:tcPr>
            <w:tcW w:w="1021"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学历</w:t>
            </w:r>
          </w:p>
        </w:tc>
        <w:tc>
          <w:tcPr>
            <w:tcW w:w="10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职务</w:t>
            </w:r>
          </w:p>
        </w:tc>
        <w:tc>
          <w:tcPr>
            <w:tcW w:w="2165"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资格注册号</w:t>
            </w:r>
          </w:p>
        </w:tc>
        <w:tc>
          <w:tcPr>
            <w:tcW w:w="1515"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工作年限</w:t>
            </w: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158" w:type="dxa"/>
            <w:gridSpan w:val="5"/>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21"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165"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15"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158" w:type="dxa"/>
            <w:gridSpan w:val="5"/>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21"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165"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15"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158" w:type="dxa"/>
            <w:gridSpan w:val="5"/>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21"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165"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15"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158" w:type="dxa"/>
            <w:gridSpan w:val="5"/>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021"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0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2165"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515"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158" w:type="dxa"/>
            <w:gridSpan w:val="5"/>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021"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0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2165"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515"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158" w:type="dxa"/>
            <w:gridSpan w:val="5"/>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021"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0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2165"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515"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5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158" w:type="dxa"/>
            <w:gridSpan w:val="5"/>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021"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0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2165"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515"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z w:val="24"/>
              </w:rPr>
            </w:pPr>
          </w:p>
        </w:tc>
      </w:tr>
    </w:tbl>
    <w:tbl>
      <w:tblPr>
        <w:tblStyle w:val="5"/>
        <w:tblpPr w:leftFromText="180" w:rightFromText="180" w:vertAnchor="page" w:horzAnchor="margin" w:tblpXSpec="left" w:tblpY="19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5" w:hRule="atLeast"/>
        </w:trPr>
        <w:tc>
          <w:tcPr>
            <w:tcW w:w="1008" w:type="dxa"/>
            <w:textDirection w:val="tbRlV"/>
            <w:vAlign w:val="center"/>
          </w:tcPr>
          <w:p>
            <w:pPr>
              <w:keepNext w:val="0"/>
              <w:keepLines w:val="0"/>
              <w:pageBreakBefore w:val="0"/>
              <w:widowControl w:val="0"/>
              <w:kinsoku/>
              <w:wordWrap/>
              <w:overflowPunct/>
              <w:topLinePunct w:val="0"/>
              <w:autoSpaceDE/>
              <w:autoSpaceDN/>
              <w:bidi w:val="0"/>
              <w:adjustRightInd/>
              <w:snapToGrid/>
              <w:spacing w:line="560" w:lineRule="exact"/>
              <w:ind w:right="113" w:firstLine="300" w:firstLineChars="100"/>
              <w:jc w:val="center"/>
              <w:textAlignment w:val="auto"/>
              <w:rPr>
                <w:sz w:val="30"/>
              </w:rPr>
            </w:pPr>
            <w:r>
              <w:rPr>
                <w:rFonts w:hint="eastAsia"/>
                <w:sz w:val="30"/>
              </w:rPr>
              <w:t>估价机构</w:t>
            </w:r>
          </w:p>
        </w:tc>
        <w:tc>
          <w:tcPr>
            <w:tcW w:w="8676" w:type="dxa"/>
          </w:tcPr>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bCs/>
                <w:sz w:val="30"/>
              </w:rPr>
            </w:pP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b/>
                <w:bCs/>
                <w:sz w:val="30"/>
              </w:rPr>
            </w:pPr>
            <w:r>
              <w:rPr>
                <w:rFonts w:hint="eastAsia"/>
                <w:b/>
                <w:bCs/>
                <w:sz w:val="30"/>
              </w:rPr>
              <w:t>谨此确认，本申请表及所提交的其他申报材料（包括复印件）不含虚假成份，并愿承担法律责任。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bCs/>
                <w:sz w:val="30"/>
              </w:rPr>
            </w:pPr>
          </w:p>
          <w:p>
            <w:pPr>
              <w:keepNext w:val="0"/>
              <w:keepLines w:val="0"/>
              <w:pageBreakBefore w:val="0"/>
              <w:widowControl w:val="0"/>
              <w:kinsoku/>
              <w:wordWrap/>
              <w:overflowPunct/>
              <w:topLinePunct w:val="0"/>
              <w:autoSpaceDE/>
              <w:autoSpaceDN/>
              <w:bidi w:val="0"/>
              <w:adjustRightInd/>
              <w:snapToGrid/>
              <w:spacing w:line="560" w:lineRule="exact"/>
              <w:ind w:firstLine="1050" w:firstLineChars="350"/>
              <w:textAlignment w:val="auto"/>
              <w:rPr>
                <w:bCs/>
                <w:sz w:val="30"/>
              </w:rPr>
            </w:pPr>
            <w:r>
              <w:rPr>
                <w:rFonts w:hint="eastAsia"/>
                <w:bCs/>
                <w:sz w:val="30"/>
              </w:rPr>
              <w:t>估价机构签章               分支机构签章</w:t>
            </w:r>
          </w:p>
          <w:p>
            <w:pPr>
              <w:keepNext w:val="0"/>
              <w:keepLines w:val="0"/>
              <w:pageBreakBefore w:val="0"/>
              <w:widowControl w:val="0"/>
              <w:kinsoku/>
              <w:wordWrap/>
              <w:overflowPunct/>
              <w:topLinePunct w:val="0"/>
              <w:autoSpaceDE/>
              <w:autoSpaceDN/>
              <w:bidi w:val="0"/>
              <w:adjustRightInd/>
              <w:snapToGrid/>
              <w:spacing w:line="560" w:lineRule="exact"/>
              <w:textAlignment w:val="auto"/>
              <w:rPr>
                <w:bCs/>
                <w:sz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0"/>
              </w:rPr>
            </w:pPr>
            <w:r>
              <w:rPr>
                <w:rFonts w:hint="eastAsia"/>
                <w:bCs/>
                <w:sz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trPr>
        <w:tc>
          <w:tcPr>
            <w:tcW w:w="1008" w:type="dxa"/>
            <w:textDirection w:val="tbRlV"/>
            <w:vAlign w:val="center"/>
          </w:tcPr>
          <w:p>
            <w:pPr>
              <w:keepNext w:val="0"/>
              <w:keepLines w:val="0"/>
              <w:pageBreakBefore w:val="0"/>
              <w:widowControl w:val="0"/>
              <w:kinsoku/>
              <w:wordWrap/>
              <w:overflowPunct/>
              <w:topLinePunct w:val="0"/>
              <w:autoSpaceDE/>
              <w:autoSpaceDN/>
              <w:bidi w:val="0"/>
              <w:adjustRightInd/>
              <w:snapToGrid/>
              <w:spacing w:line="560" w:lineRule="exact"/>
              <w:ind w:left="113" w:right="113"/>
              <w:jc w:val="center"/>
              <w:textAlignment w:val="auto"/>
              <w:rPr>
                <w:sz w:val="30"/>
              </w:rPr>
            </w:pPr>
            <w:r>
              <w:rPr>
                <w:rFonts w:hint="eastAsia"/>
                <w:sz w:val="30"/>
              </w:rPr>
              <w:t>初审意见</w:t>
            </w:r>
          </w:p>
        </w:tc>
        <w:tc>
          <w:tcPr>
            <w:tcW w:w="867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3" w:hRule="atLeast"/>
        </w:trPr>
        <w:tc>
          <w:tcPr>
            <w:tcW w:w="1008" w:type="dxa"/>
            <w:textDirection w:val="tbRlV"/>
            <w:vAlign w:val="center"/>
          </w:tcPr>
          <w:p>
            <w:pPr>
              <w:keepNext w:val="0"/>
              <w:keepLines w:val="0"/>
              <w:pageBreakBefore w:val="0"/>
              <w:widowControl w:val="0"/>
              <w:kinsoku/>
              <w:wordWrap/>
              <w:overflowPunct/>
              <w:topLinePunct w:val="0"/>
              <w:autoSpaceDE/>
              <w:autoSpaceDN/>
              <w:bidi w:val="0"/>
              <w:adjustRightInd/>
              <w:snapToGrid/>
              <w:spacing w:line="560" w:lineRule="exact"/>
              <w:ind w:right="113" w:firstLine="300" w:firstLineChars="100"/>
              <w:jc w:val="center"/>
              <w:textAlignment w:val="auto"/>
              <w:rPr>
                <w:sz w:val="30"/>
              </w:rPr>
            </w:pPr>
            <w:r>
              <w:rPr>
                <w:rFonts w:hint="eastAsia"/>
                <w:sz w:val="30"/>
              </w:rPr>
              <w:t>审核意见</w:t>
            </w:r>
          </w:p>
        </w:tc>
        <w:tc>
          <w:tcPr>
            <w:tcW w:w="867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3" w:hRule="atLeast"/>
        </w:trPr>
        <w:tc>
          <w:tcPr>
            <w:tcW w:w="1008" w:type="dxa"/>
            <w:tcBorders>
              <w:bottom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560" w:lineRule="exact"/>
              <w:ind w:right="113" w:firstLine="300" w:firstLineChars="100"/>
              <w:jc w:val="center"/>
              <w:textAlignment w:val="auto"/>
              <w:rPr>
                <w:sz w:val="30"/>
              </w:rPr>
            </w:pPr>
            <w:r>
              <w:rPr>
                <w:rFonts w:hint="eastAsia"/>
                <w:sz w:val="30"/>
              </w:rPr>
              <w:t>审批意见</w:t>
            </w:r>
          </w:p>
        </w:tc>
        <w:tc>
          <w:tcPr>
            <w:tcW w:w="8676"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textAlignment w:val="auto"/>
              <w:rPr>
                <w:sz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0"/>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房地产估价师登记表</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00"/>
        <w:gridCol w:w="360"/>
        <w:gridCol w:w="900"/>
        <w:gridCol w:w="18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80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rPr>
              <w:t>估价师姓名</w:t>
            </w:r>
          </w:p>
        </w:tc>
        <w:tc>
          <w:tcPr>
            <w:tcW w:w="1800" w:type="dxa"/>
          </w:tcPr>
          <w:p>
            <w:pPr>
              <w:keepNext w:val="0"/>
              <w:keepLines w:val="0"/>
              <w:pageBreakBefore w:val="0"/>
              <w:widowControl w:val="0"/>
              <w:kinsoku/>
              <w:wordWrap/>
              <w:overflowPunct/>
              <w:topLinePunct w:val="0"/>
              <w:autoSpaceDE/>
              <w:autoSpaceDN/>
              <w:bidi w:val="0"/>
              <w:adjustRightInd/>
              <w:snapToGrid/>
              <w:spacing w:line="560" w:lineRule="exact"/>
              <w:textAlignment w:val="auto"/>
            </w:pPr>
          </w:p>
        </w:tc>
        <w:tc>
          <w:tcPr>
            <w:tcW w:w="1260"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rPr>
              <w:t>注册证号</w:t>
            </w:r>
          </w:p>
        </w:tc>
        <w:tc>
          <w:tcPr>
            <w:tcW w:w="1800" w:type="dxa"/>
          </w:tcPr>
          <w:p>
            <w:pPr>
              <w:keepNext w:val="0"/>
              <w:keepLines w:val="0"/>
              <w:pageBreakBefore w:val="0"/>
              <w:widowControl w:val="0"/>
              <w:kinsoku/>
              <w:wordWrap/>
              <w:overflowPunct/>
              <w:topLinePunct w:val="0"/>
              <w:autoSpaceDE/>
              <w:autoSpaceDN/>
              <w:bidi w:val="0"/>
              <w:adjustRightInd/>
              <w:snapToGrid/>
              <w:spacing w:line="560" w:lineRule="exact"/>
              <w:textAlignment w:val="auto"/>
            </w:pPr>
          </w:p>
        </w:tc>
        <w:tc>
          <w:tcPr>
            <w:tcW w:w="2700" w:type="dxa"/>
            <w:vMerge w:val="restart"/>
          </w:tcPr>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735" w:firstLineChars="350"/>
              <w:textAlignment w:val="auto"/>
            </w:pPr>
            <w:r>
              <w:rPr>
                <w:rFonts w:hint="eastAsia"/>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80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rPr>
              <w:t>注册单位</w:t>
            </w:r>
          </w:p>
        </w:tc>
        <w:tc>
          <w:tcPr>
            <w:tcW w:w="4860" w:type="dxa"/>
            <w:gridSpan w:val="4"/>
          </w:tcPr>
          <w:p>
            <w:pPr>
              <w:keepNext w:val="0"/>
              <w:keepLines w:val="0"/>
              <w:pageBreakBefore w:val="0"/>
              <w:widowControl w:val="0"/>
              <w:kinsoku/>
              <w:wordWrap/>
              <w:overflowPunct/>
              <w:topLinePunct w:val="0"/>
              <w:autoSpaceDE/>
              <w:autoSpaceDN/>
              <w:bidi w:val="0"/>
              <w:adjustRightInd/>
              <w:snapToGrid/>
              <w:spacing w:line="560" w:lineRule="exact"/>
              <w:textAlignment w:val="auto"/>
            </w:pPr>
          </w:p>
        </w:tc>
        <w:tc>
          <w:tcPr>
            <w:tcW w:w="270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0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rPr>
              <w:t>注册有效期</w:t>
            </w:r>
          </w:p>
        </w:tc>
        <w:tc>
          <w:tcPr>
            <w:tcW w:w="4860" w:type="dxa"/>
            <w:gridSpan w:val="4"/>
          </w:tcPr>
          <w:p>
            <w:pPr>
              <w:keepNext w:val="0"/>
              <w:keepLines w:val="0"/>
              <w:pageBreakBefore w:val="0"/>
              <w:widowControl w:val="0"/>
              <w:kinsoku/>
              <w:wordWrap/>
              <w:overflowPunct/>
              <w:topLinePunct w:val="0"/>
              <w:autoSpaceDE/>
              <w:autoSpaceDN/>
              <w:bidi w:val="0"/>
              <w:adjustRightInd/>
              <w:snapToGrid/>
              <w:spacing w:line="560" w:lineRule="exact"/>
              <w:ind w:firstLine="105" w:firstLineChars="50"/>
              <w:textAlignment w:val="auto"/>
            </w:pPr>
            <w:r>
              <w:rPr>
                <w:rFonts w:hint="eastAsia"/>
              </w:rPr>
              <w:t xml:space="preserve">      年    月    日至     年    月    日</w:t>
            </w:r>
          </w:p>
        </w:tc>
        <w:tc>
          <w:tcPr>
            <w:tcW w:w="270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3960" w:type="dxa"/>
            <w:gridSpan w:val="3"/>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估价师签字：</w:t>
            </w:r>
          </w:p>
        </w:tc>
        <w:tc>
          <w:tcPr>
            <w:tcW w:w="5400" w:type="dxa"/>
            <w:gridSpan w:val="3"/>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估价师印章：</w:t>
            </w:r>
          </w:p>
        </w:tc>
      </w:tr>
      <w:tr>
        <w:tblPrEx>
          <w:tblCellMar>
            <w:top w:w="0" w:type="dxa"/>
            <w:left w:w="108" w:type="dxa"/>
            <w:bottom w:w="0" w:type="dxa"/>
            <w:right w:w="108" w:type="dxa"/>
          </w:tblCellMar>
        </w:tblPrEx>
        <w:trPr>
          <w:trHeight w:val="2735" w:hRule="atLeast"/>
        </w:trPr>
        <w:tc>
          <w:tcPr>
            <w:tcW w:w="9360" w:type="dxa"/>
            <w:gridSpan w:val="6"/>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估价师身份证复印件：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9360" w:type="dxa"/>
            <w:gridSpan w:val="6"/>
          </w:tcPr>
          <w:p>
            <w:pPr>
              <w:keepNext w:val="0"/>
              <w:keepLines w:val="0"/>
              <w:pageBreakBefore w:val="0"/>
              <w:widowControl w:val="0"/>
              <w:kinsoku/>
              <w:wordWrap/>
              <w:overflowPunct/>
              <w:topLinePunct w:val="0"/>
              <w:autoSpaceDE/>
              <w:autoSpaceDN/>
              <w:bidi w:val="0"/>
              <w:adjustRightInd/>
              <w:snapToGrid/>
              <w:spacing w:line="560" w:lineRule="exact"/>
              <w:ind w:firstLine="413" w:firstLineChars="147"/>
              <w:textAlignment w:val="auto"/>
              <w:rPr>
                <w:b/>
              </w:rPr>
            </w:pPr>
            <w:r>
              <w:rPr>
                <w:rFonts w:hint="eastAsia"/>
                <w:b/>
                <w:sz w:val="28"/>
                <w:szCs w:val="28"/>
              </w:rPr>
              <w:t>执业估价师承诺：</w:t>
            </w:r>
            <w:r>
              <w:rPr>
                <w:rFonts w:hint="eastAsia"/>
                <w:b/>
              </w:rPr>
              <w:t>对经本人签名盖章并加盖估价机构公章的房地产估价报告中</w:t>
            </w:r>
          </w:p>
          <w:p>
            <w:pPr>
              <w:keepNext w:val="0"/>
              <w:keepLines w:val="0"/>
              <w:pageBreakBefore w:val="0"/>
              <w:widowControl w:val="0"/>
              <w:kinsoku/>
              <w:wordWrap/>
              <w:overflowPunct/>
              <w:topLinePunct w:val="0"/>
              <w:autoSpaceDE/>
              <w:autoSpaceDN/>
              <w:bidi w:val="0"/>
              <w:adjustRightInd/>
              <w:snapToGrid/>
              <w:spacing w:line="560" w:lineRule="exact"/>
              <w:ind w:left="414" w:leftChars="197"/>
              <w:textAlignment w:val="auto"/>
              <w:rPr>
                <w:b/>
              </w:rPr>
            </w:pPr>
            <w:r>
              <w:rPr>
                <w:rFonts w:hint="eastAsia"/>
                <w:b/>
              </w:rPr>
              <w:t>的估价对象已进行了实地勘察，并愿对勘察的客观性、真实性、公正性承担责任。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5040" w:firstLineChars="2400"/>
              <w:textAlignment w:val="auto"/>
            </w:pPr>
            <w:r>
              <w:rPr>
                <w:rFonts w:hint="eastAsia"/>
              </w:rPr>
              <w:t>估价师签字：</w:t>
            </w:r>
          </w:p>
          <w:p>
            <w:pPr>
              <w:keepNext w:val="0"/>
              <w:keepLines w:val="0"/>
              <w:pageBreakBefore w:val="0"/>
              <w:widowControl w:val="0"/>
              <w:kinsoku/>
              <w:wordWrap/>
              <w:overflowPunct/>
              <w:topLinePunct w:val="0"/>
              <w:autoSpaceDE/>
              <w:autoSpaceDN/>
              <w:bidi w:val="0"/>
              <w:adjustRightInd/>
              <w:snapToGrid/>
              <w:spacing w:line="560" w:lineRule="exact"/>
              <w:ind w:firstLine="6090" w:firstLineChars="2900"/>
              <w:textAlignment w:val="auto"/>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9360" w:type="dxa"/>
            <w:gridSpan w:val="6"/>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4935" w:firstLineChars="2350"/>
              <w:textAlignment w:val="auto"/>
            </w:pPr>
            <w:r>
              <w:rPr>
                <w:rFonts w:hint="eastAsia"/>
              </w:rPr>
              <w:t>估价机构盖章：</w:t>
            </w:r>
          </w:p>
          <w:p>
            <w:pPr>
              <w:keepNext w:val="0"/>
              <w:keepLines w:val="0"/>
              <w:pageBreakBefore w:val="0"/>
              <w:widowControl w:val="0"/>
              <w:kinsoku/>
              <w:wordWrap/>
              <w:overflowPunct/>
              <w:topLinePunct w:val="0"/>
              <w:autoSpaceDE/>
              <w:autoSpaceDN/>
              <w:bidi w:val="0"/>
              <w:adjustRightInd/>
              <w:snapToGrid/>
              <w:spacing w:line="560" w:lineRule="exact"/>
              <w:ind w:firstLine="6090" w:firstLineChars="2900"/>
              <w:textAlignment w:val="auto"/>
            </w:pPr>
            <w:r>
              <w:rPr>
                <w:rFonts w:hint="eastAsia"/>
              </w:rPr>
              <w:t>年     月    日</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（在我市执业的注册房地产估价师各填写一份）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b/>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房地产估价机构法人登记表</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79"/>
        <w:gridCol w:w="1618"/>
        <w:gridCol w:w="1259"/>
        <w:gridCol w:w="899"/>
        <w:gridCol w:w="899"/>
        <w:gridCol w:w="1079"/>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2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r>
              <w:rPr>
                <w:rFonts w:hint="eastAsia"/>
                <w:b w:val="0"/>
                <w:bCs/>
              </w:rPr>
              <w:t>估价机构名称</w:t>
            </w:r>
          </w:p>
        </w:tc>
        <w:tc>
          <w:tcPr>
            <w:tcW w:w="5754"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p>
        </w:tc>
        <w:tc>
          <w:tcPr>
            <w:tcW w:w="197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firstLine="630" w:firstLineChars="300"/>
              <w:textAlignment w:val="auto"/>
            </w:pPr>
            <w:r>
              <w:rPr>
                <w:rFonts w:hint="eastAsia"/>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2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r>
              <w:rPr>
                <w:rFonts w:hint="eastAsia"/>
                <w:b w:val="0"/>
                <w:bCs/>
              </w:rPr>
              <w:t>姓名</w:t>
            </w:r>
          </w:p>
        </w:tc>
        <w:tc>
          <w:tcPr>
            <w:tcW w:w="16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r>
              <w:rPr>
                <w:rFonts w:hint="eastAsia"/>
                <w:b w:val="0"/>
                <w:bCs/>
              </w:rPr>
              <w:t>性别</w:t>
            </w:r>
          </w:p>
        </w:tc>
        <w:tc>
          <w:tcPr>
            <w:tcW w:w="8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p>
        </w:tc>
        <w:tc>
          <w:tcPr>
            <w:tcW w:w="8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r>
              <w:rPr>
                <w:rFonts w:hint="eastAsia"/>
                <w:b w:val="0"/>
                <w:bCs/>
              </w:rPr>
              <w:t>籍贯</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p>
        </w:tc>
        <w:tc>
          <w:tcPr>
            <w:tcW w:w="197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2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r>
              <w:rPr>
                <w:rFonts w:hint="eastAsia"/>
                <w:b w:val="0"/>
                <w:bCs/>
              </w:rPr>
              <w:t>身份证号码</w:t>
            </w:r>
          </w:p>
        </w:tc>
        <w:tc>
          <w:tcPr>
            <w:tcW w:w="287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105" w:firstLineChars="50"/>
              <w:jc w:val="center"/>
              <w:textAlignment w:val="auto"/>
              <w:rPr>
                <w:b w:val="0"/>
                <w:bCs/>
              </w:rPr>
            </w:pPr>
          </w:p>
        </w:tc>
        <w:tc>
          <w:tcPr>
            <w:tcW w:w="89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105" w:firstLineChars="50"/>
              <w:jc w:val="center"/>
              <w:textAlignment w:val="auto"/>
              <w:rPr>
                <w:b w:val="0"/>
                <w:bCs/>
              </w:rPr>
            </w:pPr>
            <w:r>
              <w:rPr>
                <w:rFonts w:hint="eastAsia"/>
                <w:b w:val="0"/>
                <w:bCs/>
              </w:rPr>
              <w:t>职务</w:t>
            </w:r>
          </w:p>
        </w:tc>
        <w:tc>
          <w:tcPr>
            <w:tcW w:w="197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105" w:firstLineChars="50"/>
              <w:jc w:val="center"/>
              <w:textAlignment w:val="auto"/>
              <w:rPr>
                <w:b w:val="0"/>
                <w:bCs/>
              </w:rPr>
            </w:pPr>
          </w:p>
        </w:tc>
        <w:tc>
          <w:tcPr>
            <w:tcW w:w="197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2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r>
              <w:rPr>
                <w:rFonts w:hint="eastAsia"/>
                <w:b w:val="0"/>
                <w:bCs/>
              </w:rPr>
              <w:t>估价师注册号</w:t>
            </w:r>
          </w:p>
        </w:tc>
        <w:tc>
          <w:tcPr>
            <w:tcW w:w="1618"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105" w:firstLineChars="50"/>
              <w:jc w:val="center"/>
              <w:textAlignment w:val="auto"/>
              <w:rPr>
                <w:b w:val="0"/>
                <w:bCs/>
              </w:rPr>
            </w:pP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105" w:firstLineChars="50"/>
              <w:jc w:val="center"/>
              <w:textAlignment w:val="auto"/>
              <w:rPr>
                <w:b w:val="0"/>
                <w:bCs/>
              </w:rPr>
            </w:pPr>
            <w:r>
              <w:rPr>
                <w:rFonts w:hint="eastAsia"/>
                <w:b w:val="0"/>
                <w:bCs/>
              </w:rPr>
              <w:t>联系电话</w:t>
            </w:r>
          </w:p>
        </w:tc>
        <w:tc>
          <w:tcPr>
            <w:tcW w:w="287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105" w:firstLineChars="50"/>
              <w:jc w:val="center"/>
              <w:textAlignment w:val="auto"/>
              <w:rPr>
                <w:b w:val="0"/>
                <w:bCs/>
              </w:rPr>
            </w:pPr>
          </w:p>
        </w:tc>
        <w:tc>
          <w:tcPr>
            <w:tcW w:w="197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2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r>
              <w:rPr>
                <w:rFonts w:hint="eastAsia"/>
                <w:b w:val="0"/>
                <w:bCs/>
              </w:rPr>
              <w:t>有效期</w:t>
            </w:r>
          </w:p>
        </w:tc>
        <w:tc>
          <w:tcPr>
            <w:tcW w:w="5754"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firstLine="105" w:firstLineChars="50"/>
              <w:jc w:val="center"/>
              <w:textAlignment w:val="auto"/>
              <w:rPr>
                <w:bCs/>
              </w:rPr>
            </w:pPr>
            <w:r>
              <w:rPr>
                <w:rFonts w:hint="eastAsia"/>
                <w:b w:val="0"/>
                <w:bCs/>
              </w:rPr>
              <w:t>年    月    日至     年    月    日</w:t>
            </w:r>
          </w:p>
        </w:tc>
        <w:tc>
          <w:tcPr>
            <w:tcW w:w="197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3" w:hRule="atLeast"/>
        </w:trPr>
        <w:tc>
          <w:tcPr>
            <w:tcW w:w="9360"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rPr>
              <w:t>（身份证粘贴处）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6" w:hRule="atLeast"/>
        </w:trPr>
        <w:tc>
          <w:tcPr>
            <w:tcW w:w="548" w:type="dxa"/>
            <w:textDirection w:val="tbRlV"/>
            <w:vAlign w:val="center"/>
          </w:tcPr>
          <w:p>
            <w:pPr>
              <w:keepNext w:val="0"/>
              <w:keepLines w:val="0"/>
              <w:pageBreakBefore w:val="0"/>
              <w:widowControl w:val="0"/>
              <w:kinsoku/>
              <w:wordWrap/>
              <w:overflowPunct/>
              <w:topLinePunct w:val="0"/>
              <w:autoSpaceDE/>
              <w:autoSpaceDN/>
              <w:bidi w:val="0"/>
              <w:adjustRightInd/>
              <w:snapToGrid/>
              <w:spacing w:line="560" w:lineRule="exact"/>
              <w:ind w:left="113" w:right="113"/>
              <w:jc w:val="center"/>
              <w:textAlignment w:val="auto"/>
            </w:pPr>
            <w:r>
              <w:rPr>
                <w:rFonts w:hint="eastAsia"/>
              </w:rPr>
              <w:t>工作简历</w:t>
            </w:r>
          </w:p>
        </w:tc>
        <w:tc>
          <w:tcPr>
            <w:tcW w:w="8812" w:type="dxa"/>
            <w:gridSpan w:val="7"/>
          </w:tcPr>
          <w:p>
            <w:pPr>
              <w:keepNext w:val="0"/>
              <w:keepLines w:val="0"/>
              <w:pageBreakBefore w:val="0"/>
              <w:widowControl w:val="0"/>
              <w:kinsoku/>
              <w:wordWrap/>
              <w:overflowPunct/>
              <w:topLinePunct w:val="0"/>
              <w:autoSpaceDE/>
              <w:autoSpaceDN/>
              <w:bidi w:val="0"/>
              <w:adjustRightInd/>
              <w:snapToGrid/>
              <w:spacing w:line="5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9360" w:type="dxa"/>
            <w:gridSpan w:val="8"/>
          </w:tcPr>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5040" w:firstLineChars="2400"/>
              <w:jc w:val="center"/>
              <w:textAlignment w:val="auto"/>
              <w:rPr>
                <w:b w:val="0"/>
                <w:bCs/>
              </w:rPr>
            </w:pPr>
            <w:r>
              <w:rPr>
                <w:rFonts w:hint="eastAsia"/>
                <w:b w:val="0"/>
                <w:bCs/>
              </w:rPr>
              <w:t>签字：</w:t>
            </w:r>
          </w:p>
          <w:p>
            <w:pPr>
              <w:keepNext w:val="0"/>
              <w:keepLines w:val="0"/>
              <w:pageBreakBefore w:val="0"/>
              <w:widowControl w:val="0"/>
              <w:kinsoku/>
              <w:wordWrap/>
              <w:overflowPunct/>
              <w:topLinePunct w:val="0"/>
              <w:autoSpaceDE/>
              <w:autoSpaceDN/>
              <w:bidi w:val="0"/>
              <w:adjustRightInd/>
              <w:snapToGrid/>
              <w:spacing w:line="560" w:lineRule="exact"/>
              <w:ind w:firstLine="5040" w:firstLineChars="2400"/>
              <w:jc w:val="center"/>
              <w:textAlignment w:val="auto"/>
              <w:rPr>
                <w:b w:val="0"/>
                <w:bCs/>
              </w:rPr>
            </w:pPr>
          </w:p>
          <w:p>
            <w:pPr>
              <w:keepNext w:val="0"/>
              <w:keepLines w:val="0"/>
              <w:pageBreakBefore w:val="0"/>
              <w:widowControl w:val="0"/>
              <w:kinsoku/>
              <w:wordWrap/>
              <w:overflowPunct/>
              <w:topLinePunct w:val="0"/>
              <w:autoSpaceDE/>
              <w:autoSpaceDN/>
              <w:bidi w:val="0"/>
              <w:adjustRightInd/>
              <w:snapToGrid/>
              <w:spacing w:line="560" w:lineRule="exact"/>
              <w:ind w:firstLine="4935" w:firstLineChars="2350"/>
              <w:jc w:val="center"/>
              <w:textAlignment w:val="auto"/>
              <w:rPr>
                <w:b w:val="0"/>
                <w:bCs/>
              </w:rPr>
            </w:pPr>
            <w:r>
              <w:rPr>
                <w:rFonts w:hint="eastAsia"/>
                <w:b w:val="0"/>
                <w:bCs/>
              </w:rPr>
              <w:t>估价机构盖章：</w:t>
            </w:r>
          </w:p>
          <w:p>
            <w:pPr>
              <w:keepNext w:val="0"/>
              <w:keepLines w:val="0"/>
              <w:pageBreakBefore w:val="0"/>
              <w:widowControl w:val="0"/>
              <w:kinsoku/>
              <w:wordWrap/>
              <w:overflowPunct/>
              <w:topLinePunct w:val="0"/>
              <w:autoSpaceDE/>
              <w:autoSpaceDN/>
              <w:bidi w:val="0"/>
              <w:adjustRightInd/>
              <w:snapToGrid/>
              <w:spacing w:line="560" w:lineRule="exact"/>
              <w:ind w:firstLine="6090" w:firstLineChars="2900"/>
              <w:jc w:val="center"/>
              <w:textAlignment w:val="auto"/>
            </w:pPr>
            <w:r>
              <w:rPr>
                <w:rFonts w:hint="eastAsia"/>
                <w:b w:val="0"/>
                <w:bCs/>
              </w:rPr>
              <w:t>年     月    日</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房地产估价分支机构负责人登记表</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79"/>
        <w:gridCol w:w="1618"/>
        <w:gridCol w:w="1259"/>
        <w:gridCol w:w="899"/>
        <w:gridCol w:w="899"/>
        <w:gridCol w:w="1079"/>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2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r>
              <w:rPr>
                <w:rFonts w:hint="eastAsia"/>
                <w:b w:val="0"/>
                <w:bCs/>
              </w:rPr>
              <w:t>估价机构名称</w:t>
            </w:r>
          </w:p>
        </w:tc>
        <w:tc>
          <w:tcPr>
            <w:tcW w:w="5754"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p>
        </w:tc>
        <w:tc>
          <w:tcPr>
            <w:tcW w:w="197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firstLine="630" w:firstLineChars="300"/>
              <w:textAlignment w:val="auto"/>
            </w:pPr>
            <w:r>
              <w:rPr>
                <w:rFonts w:hint="eastAsia"/>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2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r>
              <w:rPr>
                <w:rFonts w:hint="eastAsia"/>
                <w:b w:val="0"/>
                <w:bCs/>
              </w:rPr>
              <w:t>姓名</w:t>
            </w:r>
          </w:p>
        </w:tc>
        <w:tc>
          <w:tcPr>
            <w:tcW w:w="161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r>
              <w:rPr>
                <w:rFonts w:hint="eastAsia"/>
                <w:b w:val="0"/>
                <w:bCs/>
              </w:rPr>
              <w:t>性别</w:t>
            </w:r>
          </w:p>
        </w:tc>
        <w:tc>
          <w:tcPr>
            <w:tcW w:w="8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p>
        </w:tc>
        <w:tc>
          <w:tcPr>
            <w:tcW w:w="8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r>
              <w:rPr>
                <w:rFonts w:hint="eastAsia"/>
                <w:b w:val="0"/>
                <w:bCs/>
              </w:rPr>
              <w:t>籍贯</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p>
        </w:tc>
        <w:tc>
          <w:tcPr>
            <w:tcW w:w="197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2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r>
              <w:rPr>
                <w:rFonts w:hint="eastAsia"/>
                <w:b w:val="0"/>
                <w:bCs/>
              </w:rPr>
              <w:t>身份证号码</w:t>
            </w:r>
          </w:p>
        </w:tc>
        <w:tc>
          <w:tcPr>
            <w:tcW w:w="287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105" w:firstLineChars="50"/>
              <w:jc w:val="center"/>
              <w:textAlignment w:val="auto"/>
              <w:rPr>
                <w:b w:val="0"/>
                <w:bCs/>
              </w:rPr>
            </w:pPr>
          </w:p>
        </w:tc>
        <w:tc>
          <w:tcPr>
            <w:tcW w:w="89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105" w:firstLineChars="50"/>
              <w:jc w:val="center"/>
              <w:textAlignment w:val="auto"/>
              <w:rPr>
                <w:b w:val="0"/>
                <w:bCs/>
              </w:rPr>
            </w:pPr>
            <w:r>
              <w:rPr>
                <w:rFonts w:hint="eastAsia"/>
                <w:b w:val="0"/>
                <w:bCs/>
              </w:rPr>
              <w:t>职务</w:t>
            </w:r>
          </w:p>
        </w:tc>
        <w:tc>
          <w:tcPr>
            <w:tcW w:w="197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105" w:firstLineChars="50"/>
              <w:jc w:val="center"/>
              <w:textAlignment w:val="auto"/>
              <w:rPr>
                <w:b w:val="0"/>
                <w:bCs/>
              </w:rPr>
            </w:pPr>
          </w:p>
        </w:tc>
        <w:tc>
          <w:tcPr>
            <w:tcW w:w="197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2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r>
              <w:rPr>
                <w:rFonts w:hint="eastAsia"/>
                <w:b w:val="0"/>
                <w:bCs/>
              </w:rPr>
              <w:t>估价师注册号</w:t>
            </w:r>
          </w:p>
        </w:tc>
        <w:tc>
          <w:tcPr>
            <w:tcW w:w="1618"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105" w:firstLineChars="50"/>
              <w:jc w:val="center"/>
              <w:textAlignment w:val="auto"/>
              <w:rPr>
                <w:b w:val="0"/>
                <w:bCs/>
              </w:rPr>
            </w:pP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105" w:firstLineChars="50"/>
              <w:jc w:val="center"/>
              <w:textAlignment w:val="auto"/>
              <w:rPr>
                <w:b w:val="0"/>
                <w:bCs/>
              </w:rPr>
            </w:pPr>
            <w:r>
              <w:rPr>
                <w:rFonts w:hint="eastAsia"/>
                <w:b w:val="0"/>
                <w:bCs/>
              </w:rPr>
              <w:t>联系电话</w:t>
            </w:r>
          </w:p>
        </w:tc>
        <w:tc>
          <w:tcPr>
            <w:tcW w:w="2877"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105" w:firstLineChars="50"/>
              <w:jc w:val="center"/>
              <w:textAlignment w:val="auto"/>
              <w:rPr>
                <w:b w:val="0"/>
                <w:bCs/>
              </w:rPr>
            </w:pPr>
          </w:p>
        </w:tc>
        <w:tc>
          <w:tcPr>
            <w:tcW w:w="197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27"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val="0"/>
                <w:bCs/>
              </w:rPr>
            </w:pPr>
            <w:r>
              <w:rPr>
                <w:rFonts w:hint="eastAsia"/>
                <w:b w:val="0"/>
                <w:bCs/>
              </w:rPr>
              <w:t>有效期</w:t>
            </w:r>
          </w:p>
        </w:tc>
        <w:tc>
          <w:tcPr>
            <w:tcW w:w="5754"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firstLine="105" w:firstLineChars="50"/>
              <w:jc w:val="center"/>
              <w:textAlignment w:val="auto"/>
              <w:rPr>
                <w:b w:val="0"/>
                <w:bCs/>
              </w:rPr>
            </w:pPr>
            <w:r>
              <w:rPr>
                <w:rFonts w:hint="eastAsia"/>
                <w:b w:val="0"/>
                <w:bCs/>
              </w:rPr>
              <w:t>年    月    日至     年    月    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Cs/>
              </w:rPr>
            </w:pPr>
            <w:r>
              <w:rPr>
                <w:rFonts w:hint="eastAsia"/>
                <w:bCs/>
              </w:rPr>
              <w:t>（估价师注册证复印件在背面粘贴）</w:t>
            </w:r>
          </w:p>
        </w:tc>
        <w:tc>
          <w:tcPr>
            <w:tcW w:w="1979"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trPr>
        <w:tc>
          <w:tcPr>
            <w:tcW w:w="9360" w:type="dxa"/>
            <w:gridSpan w:val="8"/>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rPr>
              <w:t>（身份证粘贴处）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2" w:hRule="atLeast"/>
        </w:trPr>
        <w:tc>
          <w:tcPr>
            <w:tcW w:w="548" w:type="dxa"/>
            <w:textDirection w:val="tbRlV"/>
            <w:vAlign w:val="center"/>
          </w:tcPr>
          <w:p>
            <w:pPr>
              <w:keepNext w:val="0"/>
              <w:keepLines w:val="0"/>
              <w:pageBreakBefore w:val="0"/>
              <w:widowControl w:val="0"/>
              <w:kinsoku/>
              <w:wordWrap/>
              <w:overflowPunct/>
              <w:topLinePunct w:val="0"/>
              <w:autoSpaceDE/>
              <w:autoSpaceDN/>
              <w:bidi w:val="0"/>
              <w:adjustRightInd/>
              <w:snapToGrid/>
              <w:spacing w:line="560" w:lineRule="exact"/>
              <w:ind w:left="113" w:right="113"/>
              <w:jc w:val="center"/>
              <w:textAlignment w:val="auto"/>
            </w:pPr>
            <w:r>
              <w:rPr>
                <w:rFonts w:hint="eastAsia"/>
              </w:rPr>
              <w:t>工作简历</w:t>
            </w:r>
          </w:p>
        </w:tc>
        <w:tc>
          <w:tcPr>
            <w:tcW w:w="8812" w:type="dxa"/>
            <w:gridSpan w:val="7"/>
          </w:tcPr>
          <w:p>
            <w:pPr>
              <w:keepNext w:val="0"/>
              <w:keepLines w:val="0"/>
              <w:pageBreakBefore w:val="0"/>
              <w:widowControl w:val="0"/>
              <w:kinsoku/>
              <w:wordWrap/>
              <w:overflowPunct/>
              <w:topLinePunct w:val="0"/>
              <w:autoSpaceDE/>
              <w:autoSpaceDN/>
              <w:bidi w:val="0"/>
              <w:adjustRightInd/>
              <w:snapToGrid/>
              <w:spacing w:line="5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trPr>
        <w:tc>
          <w:tcPr>
            <w:tcW w:w="9360" w:type="dxa"/>
            <w:gridSpan w:val="8"/>
          </w:tcPr>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5040" w:firstLineChars="2400"/>
              <w:jc w:val="center"/>
              <w:textAlignment w:val="auto"/>
              <w:rPr>
                <w:b w:val="0"/>
                <w:bCs/>
              </w:rPr>
            </w:pPr>
            <w:r>
              <w:rPr>
                <w:rFonts w:hint="eastAsia"/>
                <w:b w:val="0"/>
                <w:bCs/>
              </w:rPr>
              <w:t>签字：</w:t>
            </w:r>
          </w:p>
          <w:p>
            <w:pPr>
              <w:keepNext w:val="0"/>
              <w:keepLines w:val="0"/>
              <w:pageBreakBefore w:val="0"/>
              <w:widowControl w:val="0"/>
              <w:kinsoku/>
              <w:wordWrap/>
              <w:overflowPunct/>
              <w:topLinePunct w:val="0"/>
              <w:autoSpaceDE/>
              <w:autoSpaceDN/>
              <w:bidi w:val="0"/>
              <w:adjustRightInd/>
              <w:snapToGrid/>
              <w:spacing w:line="560" w:lineRule="exact"/>
              <w:ind w:firstLine="4935" w:firstLineChars="2350"/>
              <w:jc w:val="center"/>
              <w:textAlignment w:val="auto"/>
              <w:rPr>
                <w:b w:val="0"/>
                <w:bCs/>
              </w:rPr>
            </w:pPr>
            <w:r>
              <w:rPr>
                <w:rFonts w:hint="eastAsia"/>
                <w:b w:val="0"/>
                <w:bCs/>
              </w:rPr>
              <w:t>估价机构盖章：</w:t>
            </w:r>
          </w:p>
          <w:p>
            <w:pPr>
              <w:keepNext w:val="0"/>
              <w:keepLines w:val="0"/>
              <w:pageBreakBefore w:val="0"/>
              <w:widowControl w:val="0"/>
              <w:kinsoku/>
              <w:wordWrap/>
              <w:overflowPunct/>
              <w:topLinePunct w:val="0"/>
              <w:autoSpaceDE/>
              <w:autoSpaceDN/>
              <w:bidi w:val="0"/>
              <w:adjustRightInd/>
              <w:snapToGrid/>
              <w:spacing w:line="560" w:lineRule="exact"/>
              <w:ind w:firstLine="6090" w:firstLineChars="2900"/>
              <w:jc w:val="center"/>
              <w:textAlignment w:val="auto"/>
            </w:pPr>
            <w:r>
              <w:rPr>
                <w:rFonts w:hint="eastAsia"/>
                <w:b w:val="0"/>
                <w:bCs/>
              </w:rPr>
              <w:t>年     月    日</w:t>
            </w:r>
          </w:p>
        </w:tc>
      </w:tr>
    </w:tbl>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ascii="Times New Roman" w:hAnsi="Times New Roman" w:eastAsia="仿宋_GB2312"/>
          <w:sz w:val="32"/>
          <w:szCs w:val="32"/>
        </w:rPr>
      </w:pPr>
    </w:p>
    <w:sectPr>
      <w:footerReference r:id="rId3" w:type="default"/>
      <w:pgSz w:w="11906" w:h="16838"/>
      <w:pgMar w:top="2098" w:right="1474"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ZWE2YzJmZTQ1N2U4NGJiMmMyZjViNGQxNDk0ZDQifQ=="/>
  </w:docVars>
  <w:rsids>
    <w:rsidRoot w:val="4F030325"/>
    <w:rsid w:val="08176A06"/>
    <w:rsid w:val="08326DDC"/>
    <w:rsid w:val="0F076641"/>
    <w:rsid w:val="1EBD4261"/>
    <w:rsid w:val="3224724F"/>
    <w:rsid w:val="33D26A7A"/>
    <w:rsid w:val="3424090D"/>
    <w:rsid w:val="3FE262F9"/>
    <w:rsid w:val="40A54EA2"/>
    <w:rsid w:val="4F030325"/>
    <w:rsid w:val="6CAA06BD"/>
    <w:rsid w:val="7973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Indent1"/>
    <w:basedOn w:val="1"/>
    <w:qFormat/>
    <w:uiPriority w:val="0"/>
    <w:pPr>
      <w:spacing w:after="120"/>
      <w:ind w:left="200" w:leftChars="200"/>
    </w:pPr>
    <w:rPr>
      <w:rFonts w:ascii="等线" w:hAnsi="等线" w:eastAsia="宋体" w:cs="Times New Roman"/>
      <w:szCs w:val="24"/>
      <w:lang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2099</Words>
  <Characters>2150</Characters>
  <Lines>0</Lines>
  <Paragraphs>0</Paragraphs>
  <TotalTime>17</TotalTime>
  <ScaleCrop>false</ScaleCrop>
  <LinksUpToDate>false</LinksUpToDate>
  <CharactersWithSpaces>2539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2024-12-25T03:29:00Z</dcterms:created>
  <dc:creator>石油城辉煌的鹌鹑</dc:creator>
  <cp:lastModifiedBy>石油城辉煌的鹌鹑</cp:lastModifiedBy>
  <dcterms:modified xsi:type="dcterms:W3CDTF">2025-12-18T01:05:14Z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71B1A313EF9A40C1B39AE9D08D9D10EE_13</vt:lpwstr>
  </property>
</Properties>
</file>