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29" w:rsidRPr="00D31729" w:rsidRDefault="00D31729" w:rsidP="00D31729">
      <w:pPr>
        <w:spacing w:line="300" w:lineRule="auto"/>
        <w:ind w:firstLine="200"/>
        <w:jc w:val="center"/>
        <w:rPr>
          <w:rFonts w:ascii="方正小标宋简体" w:eastAsia="方正小标宋简体" w:hAnsi="宋体" w:cs="宋体" w:hint="eastAsia"/>
          <w:bCs/>
          <w:sz w:val="44"/>
          <w:szCs w:val="44"/>
        </w:rPr>
      </w:pPr>
      <w:r w:rsidRPr="00D31729">
        <w:rPr>
          <w:rFonts w:ascii="方正小标宋简体" w:eastAsia="方正小标宋简体" w:hAnsi="宋体" w:cs="宋体" w:hint="eastAsia"/>
          <w:bCs/>
          <w:sz w:val="44"/>
          <w:szCs w:val="44"/>
        </w:rPr>
        <w:t>市住建局</w:t>
      </w:r>
      <w:r w:rsidRPr="00D31729">
        <w:rPr>
          <w:rFonts w:ascii="方正小标宋简体" w:eastAsia="方正小标宋简体" w:hAnsi="宋体" w:cs="宋体" w:hint="eastAsia"/>
          <w:bCs/>
          <w:sz w:val="44"/>
          <w:szCs w:val="44"/>
        </w:rPr>
        <w:t>关于公开征求 《</w:t>
      </w:r>
      <w:r w:rsidRPr="00D31729">
        <w:rPr>
          <w:rFonts w:ascii="方正小标宋简体" w:eastAsia="方正小标宋简体" w:hAnsi="宋体" w:cs="宋体" w:hint="eastAsia"/>
          <w:bCs/>
          <w:sz w:val="44"/>
          <w:szCs w:val="44"/>
        </w:rPr>
        <w:t>连云港市城镇排水管理办法</w:t>
      </w:r>
      <w:r w:rsidRPr="00D31729">
        <w:rPr>
          <w:rFonts w:ascii="方正小标宋简体" w:eastAsia="方正小标宋简体" w:hAnsi="宋体" w:cs="宋体" w:hint="eastAsia"/>
          <w:bCs/>
          <w:sz w:val="44"/>
          <w:szCs w:val="44"/>
        </w:rPr>
        <w:t>》（征求意见稿）意见的通知</w:t>
      </w:r>
    </w:p>
    <w:p w:rsidR="00D31729" w:rsidRDefault="00D31729" w:rsidP="00D31729">
      <w:pPr>
        <w:spacing w:line="300" w:lineRule="auto"/>
        <w:ind w:firstLine="200"/>
        <w:jc w:val="center"/>
        <w:rPr>
          <w:rFonts w:ascii="仿宋_GB2312" w:eastAsia="仿宋_GB2312" w:hAnsi="宋体" w:cs="宋体" w:hint="eastAsia"/>
          <w:bCs/>
          <w:sz w:val="28"/>
          <w:szCs w:val="28"/>
        </w:rPr>
      </w:pPr>
      <w:r>
        <w:rPr>
          <w:rFonts w:ascii="仿宋_GB2312" w:eastAsia="仿宋_GB2312" w:hAnsi="宋体" w:cs="宋体" w:hint="eastAsia"/>
          <w:bCs/>
          <w:sz w:val="28"/>
          <w:szCs w:val="28"/>
        </w:rPr>
        <w:t xml:space="preserve">  </w:t>
      </w:r>
    </w:p>
    <w:p w:rsidR="00D31729" w:rsidRPr="00D31729" w:rsidRDefault="00D31729" w:rsidP="00D31729">
      <w:pPr>
        <w:spacing w:line="300" w:lineRule="auto"/>
        <w:ind w:firstLine="200"/>
        <w:jc w:val="left"/>
        <w:rPr>
          <w:rFonts w:ascii="仿宋_GB2312" w:eastAsia="仿宋_GB2312" w:hAnsi="宋体" w:cs="宋体" w:hint="eastAsia"/>
          <w:bCs/>
          <w:sz w:val="32"/>
          <w:szCs w:val="32"/>
        </w:rPr>
      </w:pPr>
      <w:r>
        <w:rPr>
          <w:rFonts w:ascii="仿宋_GB2312" w:eastAsia="仿宋_GB2312" w:hAnsi="宋体" w:cs="宋体" w:hint="eastAsia"/>
          <w:bCs/>
          <w:sz w:val="28"/>
          <w:szCs w:val="28"/>
        </w:rPr>
        <w:t xml:space="preserve"> </w:t>
      </w:r>
      <w:r w:rsidRPr="00D31729">
        <w:rPr>
          <w:rFonts w:ascii="仿宋_GB2312" w:eastAsia="仿宋_GB2312" w:hAnsi="宋体" w:cs="宋体" w:hint="eastAsia"/>
          <w:bCs/>
          <w:sz w:val="32"/>
          <w:szCs w:val="32"/>
        </w:rPr>
        <w:t xml:space="preserve">  为了加强城镇排水管理，保障城镇排水设施安全运行，防治城镇水污染和内涝灾害，保护和改善水环境，保障公民生命、财产安全和公共安全，根据《中华人民共和国水污染防治法》《城镇排水与污水处理条例》等有关法律法规规章，</w:t>
      </w:r>
      <w:r w:rsidRPr="00D31729">
        <w:rPr>
          <w:rFonts w:ascii="仿宋_GB2312" w:eastAsia="仿宋_GB2312" w:hAnsi="宋体" w:cs="宋体" w:hint="eastAsia"/>
          <w:bCs/>
          <w:sz w:val="32"/>
          <w:szCs w:val="32"/>
        </w:rPr>
        <w:t>结合本市实际,我们起草了《</w:t>
      </w:r>
      <w:r w:rsidRPr="00D31729">
        <w:rPr>
          <w:rFonts w:ascii="仿宋_GB2312" w:eastAsia="仿宋_GB2312" w:hAnsi="宋体" w:cs="宋体" w:hint="eastAsia"/>
          <w:bCs/>
          <w:sz w:val="32"/>
          <w:szCs w:val="32"/>
        </w:rPr>
        <w:t>连云港市城镇排水管理办法</w:t>
      </w:r>
      <w:r w:rsidRPr="00D31729">
        <w:rPr>
          <w:rFonts w:ascii="仿宋_GB2312" w:eastAsia="仿宋_GB2312" w:hAnsi="宋体" w:cs="宋体" w:hint="eastAsia"/>
          <w:bCs/>
          <w:sz w:val="32"/>
          <w:szCs w:val="32"/>
        </w:rPr>
        <w:t>》（征求意见稿），现公开征求社会各界意见。有关单位和社会各界人士可以在2021年</w:t>
      </w:r>
      <w:r w:rsidRPr="00D31729">
        <w:rPr>
          <w:rFonts w:ascii="仿宋_GB2312" w:eastAsia="仿宋_GB2312" w:hAnsi="宋体" w:cs="宋体" w:hint="eastAsia"/>
          <w:bCs/>
          <w:sz w:val="32"/>
          <w:szCs w:val="32"/>
        </w:rPr>
        <w:t>11</w:t>
      </w:r>
      <w:r w:rsidRPr="00D31729">
        <w:rPr>
          <w:rFonts w:ascii="仿宋_GB2312" w:eastAsia="仿宋_GB2312" w:hAnsi="宋体" w:cs="宋体" w:hint="eastAsia"/>
          <w:bCs/>
          <w:sz w:val="32"/>
          <w:szCs w:val="32"/>
        </w:rPr>
        <w:t>月1</w:t>
      </w:r>
      <w:r w:rsidRPr="00D31729">
        <w:rPr>
          <w:rFonts w:ascii="仿宋_GB2312" w:eastAsia="仿宋_GB2312" w:hAnsi="宋体" w:cs="宋体" w:hint="eastAsia"/>
          <w:bCs/>
          <w:sz w:val="32"/>
          <w:szCs w:val="32"/>
        </w:rPr>
        <w:t>4</w:t>
      </w:r>
      <w:r w:rsidRPr="00D31729">
        <w:rPr>
          <w:rFonts w:ascii="仿宋_GB2312" w:eastAsia="仿宋_GB2312" w:hAnsi="宋体" w:cs="宋体" w:hint="eastAsia"/>
          <w:bCs/>
          <w:sz w:val="32"/>
          <w:szCs w:val="32"/>
        </w:rPr>
        <w:t>日前，通过以下途径和方式反馈意见:</w:t>
      </w:r>
    </w:p>
    <w:p w:rsidR="00D31729" w:rsidRPr="00D31729" w:rsidRDefault="00D31729" w:rsidP="00D31729">
      <w:pPr>
        <w:spacing w:line="300" w:lineRule="auto"/>
        <w:ind w:firstLine="200"/>
        <w:jc w:val="left"/>
        <w:rPr>
          <w:rFonts w:ascii="仿宋_GB2312" w:eastAsia="仿宋_GB2312" w:hAnsi="宋体" w:cs="宋体" w:hint="eastAsia"/>
          <w:bCs/>
          <w:sz w:val="32"/>
          <w:szCs w:val="32"/>
        </w:rPr>
      </w:pPr>
      <w:r>
        <w:rPr>
          <w:rFonts w:ascii="仿宋_GB2312" w:eastAsia="仿宋_GB2312" w:hAnsi="宋体" w:cs="宋体" w:hint="eastAsia"/>
          <w:bCs/>
          <w:sz w:val="32"/>
          <w:szCs w:val="32"/>
        </w:rPr>
        <w:t xml:space="preserve">  一是</w:t>
      </w:r>
      <w:r w:rsidRPr="00D31729">
        <w:rPr>
          <w:rFonts w:ascii="仿宋_GB2312" w:eastAsia="仿宋_GB2312" w:hAnsi="宋体" w:cs="宋体" w:hint="eastAsia"/>
          <w:bCs/>
          <w:sz w:val="32"/>
          <w:szCs w:val="32"/>
        </w:rPr>
        <w:t>通过电子邮件方式将意见发至:285070217@qq.com;</w:t>
      </w:r>
    </w:p>
    <w:p w:rsidR="00D31729" w:rsidRPr="00D31729" w:rsidRDefault="00D31729" w:rsidP="00D31729">
      <w:pPr>
        <w:spacing w:line="300" w:lineRule="auto"/>
        <w:ind w:firstLine="200"/>
        <w:jc w:val="left"/>
        <w:rPr>
          <w:rFonts w:ascii="仿宋_GB2312" w:eastAsia="仿宋_GB2312" w:hAnsi="宋体" w:cs="宋体" w:hint="eastAsia"/>
          <w:bCs/>
          <w:sz w:val="32"/>
          <w:szCs w:val="32"/>
        </w:rPr>
      </w:pPr>
      <w:r w:rsidRPr="00D31729">
        <w:rPr>
          <w:rFonts w:ascii="仿宋_GB2312" w:eastAsia="仿宋_GB2312" w:hAnsi="宋体" w:cs="宋体" w:hint="eastAsia"/>
          <w:bCs/>
          <w:sz w:val="32"/>
          <w:szCs w:val="32"/>
        </w:rPr>
        <w:t xml:space="preserve">   </w:t>
      </w:r>
      <w:r w:rsidRPr="00D31729">
        <w:rPr>
          <w:rFonts w:ascii="仿宋_GB2312" w:eastAsia="仿宋_GB2312" w:hAnsi="宋体" w:cs="宋体" w:hint="eastAsia"/>
          <w:bCs/>
          <w:sz w:val="32"/>
          <w:szCs w:val="32"/>
        </w:rPr>
        <w:t>二是通过信函方式将意见寄送至:</w:t>
      </w:r>
      <w:r w:rsidRPr="00D31729">
        <w:rPr>
          <w:rFonts w:ascii="仿宋_GB2312" w:eastAsia="仿宋_GB2312" w:hAnsi="宋体" w:cs="宋体" w:hint="eastAsia"/>
          <w:bCs/>
          <w:sz w:val="32"/>
          <w:szCs w:val="32"/>
        </w:rPr>
        <w:t>连云港市海州区凤凰大道1号港城新世界3号楼339室</w:t>
      </w:r>
      <w:r w:rsidRPr="00D31729">
        <w:rPr>
          <w:rFonts w:ascii="仿宋_GB2312" w:eastAsia="仿宋_GB2312" w:hAnsi="宋体" w:cs="宋体" w:hint="eastAsia"/>
          <w:bCs/>
          <w:sz w:val="32"/>
          <w:szCs w:val="32"/>
        </w:rPr>
        <w:t>，并在信封上注明“规范性文件征求意见”字样。</w:t>
      </w:r>
    </w:p>
    <w:p w:rsidR="00D31729" w:rsidRPr="00D31729" w:rsidRDefault="00D31729" w:rsidP="00D31729">
      <w:pPr>
        <w:spacing w:line="300" w:lineRule="auto"/>
        <w:ind w:firstLineChars="200" w:firstLine="640"/>
        <w:rPr>
          <w:rFonts w:ascii="仿宋_GB2312" w:eastAsia="仿宋_GB2312" w:hAnsi="宋体" w:cs="宋体" w:hint="eastAsia"/>
          <w:bCs/>
          <w:sz w:val="32"/>
          <w:szCs w:val="32"/>
        </w:rPr>
      </w:pPr>
      <w:r w:rsidRPr="00D31729">
        <w:rPr>
          <w:rFonts w:ascii="仿宋_GB2312" w:eastAsia="仿宋_GB2312" w:hAnsi="宋体" w:cs="宋体" w:hint="eastAsia"/>
          <w:bCs/>
          <w:sz w:val="32"/>
          <w:szCs w:val="32"/>
        </w:rPr>
        <w:t>附件:《</w:t>
      </w:r>
      <w:r w:rsidRPr="00D31729">
        <w:rPr>
          <w:rFonts w:ascii="仿宋_GB2312" w:eastAsia="仿宋_GB2312" w:hAnsi="宋体" w:cs="宋体" w:hint="eastAsia"/>
          <w:bCs/>
          <w:sz w:val="32"/>
          <w:szCs w:val="32"/>
        </w:rPr>
        <w:t>连云港市城镇排水管理办法</w:t>
      </w:r>
      <w:r w:rsidRPr="00D31729">
        <w:rPr>
          <w:rFonts w:ascii="仿宋_GB2312" w:eastAsia="仿宋_GB2312" w:hAnsi="宋体" w:cs="宋体" w:hint="eastAsia"/>
          <w:bCs/>
          <w:sz w:val="32"/>
          <w:szCs w:val="32"/>
        </w:rPr>
        <w:t>》（征求意见稿）</w:t>
      </w:r>
    </w:p>
    <w:p w:rsidR="00D31729" w:rsidRDefault="00D31729" w:rsidP="00D31729">
      <w:pPr>
        <w:pStyle w:val="a0"/>
        <w:ind w:firstLineChars="1350" w:firstLine="4320"/>
        <w:rPr>
          <w:rFonts w:ascii="仿宋_GB2312" w:eastAsia="仿宋_GB2312" w:hint="eastAsia"/>
          <w:sz w:val="32"/>
          <w:szCs w:val="32"/>
        </w:rPr>
      </w:pPr>
    </w:p>
    <w:p w:rsidR="00D31729" w:rsidRPr="00D31729" w:rsidRDefault="00D31729" w:rsidP="00D31729">
      <w:pPr>
        <w:pStyle w:val="a0"/>
        <w:ind w:firstLineChars="1350" w:firstLine="4320"/>
        <w:rPr>
          <w:rFonts w:ascii="仿宋_GB2312" w:eastAsia="仿宋_GB2312" w:hint="eastAsia"/>
          <w:sz w:val="32"/>
          <w:szCs w:val="32"/>
        </w:rPr>
      </w:pPr>
      <w:r w:rsidRPr="00D31729">
        <w:rPr>
          <w:rFonts w:ascii="仿宋_GB2312" w:eastAsia="仿宋_GB2312" w:hint="eastAsia"/>
          <w:sz w:val="32"/>
          <w:szCs w:val="32"/>
        </w:rPr>
        <w:t>连云港市住房和城乡建设局</w:t>
      </w:r>
    </w:p>
    <w:p w:rsidR="00D31729" w:rsidRPr="00D31729" w:rsidRDefault="00D31729" w:rsidP="00D31729">
      <w:pPr>
        <w:pStyle w:val="a0"/>
        <w:ind w:firstLineChars="1500" w:firstLine="4800"/>
        <w:rPr>
          <w:rFonts w:ascii="仿宋_GB2312" w:eastAsia="仿宋_GB2312" w:hint="eastAsia"/>
          <w:sz w:val="32"/>
          <w:szCs w:val="32"/>
        </w:rPr>
      </w:pPr>
      <w:r w:rsidRPr="00D31729">
        <w:rPr>
          <w:rFonts w:ascii="仿宋_GB2312" w:eastAsia="仿宋_GB2312" w:hint="eastAsia"/>
          <w:sz w:val="32"/>
          <w:szCs w:val="32"/>
        </w:rPr>
        <w:t>2021年</w:t>
      </w:r>
      <w:r>
        <w:rPr>
          <w:rFonts w:ascii="仿宋_GB2312" w:eastAsia="仿宋_GB2312" w:hint="eastAsia"/>
          <w:sz w:val="32"/>
          <w:szCs w:val="32"/>
        </w:rPr>
        <w:t>10</w:t>
      </w:r>
      <w:r w:rsidRPr="00D31729">
        <w:rPr>
          <w:rFonts w:ascii="仿宋_GB2312" w:eastAsia="仿宋_GB2312" w:hint="eastAsia"/>
          <w:sz w:val="32"/>
          <w:szCs w:val="32"/>
        </w:rPr>
        <w:t>月1</w:t>
      </w:r>
      <w:r>
        <w:rPr>
          <w:rFonts w:ascii="仿宋_GB2312" w:eastAsia="仿宋_GB2312" w:hint="eastAsia"/>
          <w:sz w:val="32"/>
          <w:szCs w:val="32"/>
        </w:rPr>
        <w:t>4</w:t>
      </w:r>
      <w:r w:rsidRPr="00D31729">
        <w:rPr>
          <w:rFonts w:ascii="仿宋_GB2312" w:eastAsia="仿宋_GB2312" w:hint="eastAsia"/>
          <w:sz w:val="32"/>
          <w:szCs w:val="32"/>
        </w:rPr>
        <w:t>日</w:t>
      </w:r>
    </w:p>
    <w:p w:rsidR="00D31729" w:rsidRPr="00D31729" w:rsidRDefault="00D31729" w:rsidP="00D31729">
      <w:pPr>
        <w:pStyle w:val="a0"/>
        <w:rPr>
          <w:rFonts w:hint="eastAsia"/>
        </w:rPr>
      </w:pPr>
    </w:p>
    <w:p w:rsidR="00D31729" w:rsidRPr="00D31729" w:rsidRDefault="00D31729" w:rsidP="00D31729">
      <w:pPr>
        <w:pStyle w:val="a0"/>
        <w:rPr>
          <w:rFonts w:hint="eastAsia"/>
        </w:rPr>
      </w:pPr>
    </w:p>
    <w:p w:rsidR="00D31729" w:rsidRPr="00D31729" w:rsidRDefault="00D31729" w:rsidP="00D31729">
      <w:pPr>
        <w:pStyle w:val="a0"/>
        <w:rPr>
          <w:rFonts w:hint="eastAsia"/>
          <w:sz w:val="32"/>
          <w:szCs w:val="32"/>
        </w:rPr>
      </w:pPr>
      <w:r w:rsidRPr="00D31729">
        <w:rPr>
          <w:rFonts w:hint="eastAsia"/>
          <w:sz w:val="32"/>
          <w:szCs w:val="32"/>
        </w:rPr>
        <w:lastRenderedPageBreak/>
        <w:t>附件：</w:t>
      </w:r>
    </w:p>
    <w:p w:rsidR="008D43F4" w:rsidRDefault="00325FDC" w:rsidP="00D31729">
      <w:pPr>
        <w:spacing w:line="300" w:lineRule="auto"/>
        <w:ind w:firstLine="200"/>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连云港</w:t>
      </w:r>
      <w:r>
        <w:rPr>
          <w:rFonts w:ascii="方正小标宋简体" w:eastAsia="方正小标宋简体" w:hAnsi="宋体" w:cs="宋体" w:hint="eastAsia"/>
          <w:bCs/>
          <w:sz w:val="44"/>
          <w:szCs w:val="44"/>
        </w:rPr>
        <w:t>市</w:t>
      </w:r>
      <w:r>
        <w:rPr>
          <w:rFonts w:ascii="方正小标宋简体" w:eastAsia="方正小标宋简体" w:hAnsi="宋体" w:cs="宋体" w:hint="eastAsia"/>
          <w:bCs/>
          <w:sz w:val="44"/>
          <w:szCs w:val="44"/>
        </w:rPr>
        <w:t>城镇排水管理办法</w:t>
      </w:r>
    </w:p>
    <w:p w:rsidR="008D43F4" w:rsidRDefault="00325FDC">
      <w:pPr>
        <w:spacing w:line="300" w:lineRule="auto"/>
        <w:ind w:firstLine="200"/>
        <w:jc w:val="center"/>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征求意见稿</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w:t>
      </w:r>
    </w:p>
    <w:p w:rsidR="008D43F4" w:rsidRDefault="00325FDC">
      <w:pPr>
        <w:numPr>
          <w:ilvl w:val="0"/>
          <w:numId w:val="1"/>
        </w:numPr>
        <w:spacing w:line="300" w:lineRule="auto"/>
        <w:ind w:firstLine="198"/>
        <w:rPr>
          <w:rFonts w:ascii="仿宋_GB2312" w:eastAsia="仿宋_GB2312" w:hAnsi="宋体" w:cs="宋体"/>
          <w:b/>
          <w:bCs/>
          <w:sz w:val="32"/>
          <w:szCs w:val="32"/>
        </w:rPr>
      </w:pPr>
      <w:bookmarkStart w:id="0" w:name="_GoBack"/>
      <w:r>
        <w:rPr>
          <w:rFonts w:ascii="仿宋_GB2312" w:eastAsia="仿宋_GB2312" w:hAnsi="宋体" w:cs="宋体" w:hint="eastAsia"/>
          <w:b/>
          <w:bCs/>
          <w:sz w:val="32"/>
          <w:szCs w:val="32"/>
        </w:rPr>
        <w:t>总则</w:t>
      </w:r>
    </w:p>
    <w:bookmarkEnd w:id="0"/>
    <w:p w:rsidR="008D43F4" w:rsidRDefault="00325FDC">
      <w:pPr>
        <w:numPr>
          <w:ilvl w:val="0"/>
          <w:numId w:val="1"/>
        </w:numPr>
        <w:spacing w:line="300" w:lineRule="auto"/>
        <w:ind w:firstLine="198"/>
        <w:rPr>
          <w:rFonts w:ascii="仿宋_GB2312" w:eastAsia="仿宋_GB2312" w:hAnsi="宋体" w:cs="宋体"/>
          <w:b/>
          <w:bCs/>
          <w:sz w:val="32"/>
          <w:szCs w:val="32"/>
        </w:rPr>
      </w:pPr>
      <w:r>
        <w:rPr>
          <w:rFonts w:ascii="仿宋_GB2312" w:eastAsia="仿宋_GB2312" w:hAnsi="宋体" w:cs="宋体" w:hint="eastAsia"/>
          <w:b/>
          <w:bCs/>
          <w:sz w:val="32"/>
          <w:szCs w:val="32"/>
        </w:rPr>
        <w:t>规划与建设</w:t>
      </w:r>
    </w:p>
    <w:p w:rsidR="008D43F4" w:rsidRDefault="00325FDC">
      <w:pPr>
        <w:numPr>
          <w:ilvl w:val="0"/>
          <w:numId w:val="1"/>
        </w:numPr>
        <w:spacing w:line="300" w:lineRule="auto"/>
        <w:ind w:firstLine="198"/>
        <w:rPr>
          <w:rFonts w:ascii="仿宋_GB2312" w:eastAsia="仿宋_GB2312" w:hAnsi="宋体" w:cs="宋体"/>
          <w:b/>
          <w:bCs/>
          <w:sz w:val="32"/>
          <w:szCs w:val="32"/>
        </w:rPr>
      </w:pPr>
      <w:r>
        <w:rPr>
          <w:rFonts w:ascii="仿宋_GB2312" w:eastAsia="仿宋_GB2312" w:hAnsi="宋体" w:cs="宋体" w:hint="eastAsia"/>
          <w:b/>
          <w:bCs/>
          <w:sz w:val="32"/>
          <w:szCs w:val="32"/>
        </w:rPr>
        <w:t>排水管理</w:t>
      </w:r>
    </w:p>
    <w:p w:rsidR="008D43F4" w:rsidRDefault="00325FDC">
      <w:pPr>
        <w:numPr>
          <w:ilvl w:val="0"/>
          <w:numId w:val="1"/>
        </w:numPr>
        <w:spacing w:line="300" w:lineRule="auto"/>
        <w:ind w:firstLine="198"/>
        <w:rPr>
          <w:rFonts w:ascii="仿宋_GB2312" w:eastAsia="仿宋_GB2312" w:hAnsi="宋体" w:cs="宋体"/>
          <w:b/>
          <w:bCs/>
          <w:sz w:val="32"/>
          <w:szCs w:val="32"/>
        </w:rPr>
      </w:pPr>
      <w:r>
        <w:rPr>
          <w:rFonts w:ascii="仿宋_GB2312" w:eastAsia="仿宋_GB2312" w:hAnsi="宋体" w:cs="宋体" w:hint="eastAsia"/>
          <w:b/>
          <w:bCs/>
          <w:sz w:val="32"/>
          <w:szCs w:val="32"/>
        </w:rPr>
        <w:t>运行与维护</w:t>
      </w:r>
    </w:p>
    <w:p w:rsidR="008D43F4" w:rsidRDefault="00325FDC">
      <w:pPr>
        <w:numPr>
          <w:ilvl w:val="0"/>
          <w:numId w:val="1"/>
        </w:numPr>
        <w:spacing w:line="300" w:lineRule="auto"/>
        <w:ind w:firstLine="198"/>
        <w:rPr>
          <w:rFonts w:ascii="仿宋_GB2312" w:eastAsia="仿宋_GB2312" w:hAnsi="宋体" w:cs="宋体"/>
          <w:b/>
          <w:bCs/>
          <w:sz w:val="32"/>
          <w:szCs w:val="32"/>
        </w:rPr>
      </w:pPr>
      <w:r>
        <w:rPr>
          <w:rFonts w:ascii="仿宋_GB2312" w:eastAsia="仿宋_GB2312" w:hAnsi="宋体" w:cs="宋体" w:hint="eastAsia"/>
          <w:b/>
          <w:bCs/>
          <w:sz w:val="32"/>
          <w:szCs w:val="32"/>
        </w:rPr>
        <w:t>法律责任</w:t>
      </w:r>
    </w:p>
    <w:p w:rsidR="008D43F4" w:rsidRDefault="00325FDC">
      <w:pPr>
        <w:numPr>
          <w:ilvl w:val="0"/>
          <w:numId w:val="1"/>
        </w:numPr>
        <w:spacing w:line="300" w:lineRule="auto"/>
        <w:ind w:firstLine="198"/>
        <w:rPr>
          <w:rFonts w:ascii="仿宋_GB2312" w:eastAsia="仿宋_GB2312" w:hAnsi="宋体" w:cs="宋体"/>
          <w:b/>
          <w:bCs/>
          <w:sz w:val="32"/>
          <w:szCs w:val="32"/>
        </w:rPr>
      </w:pPr>
      <w:r>
        <w:rPr>
          <w:rFonts w:ascii="仿宋_GB2312" w:eastAsia="仿宋_GB2312" w:hAnsi="宋体" w:cs="宋体" w:hint="eastAsia"/>
          <w:b/>
          <w:bCs/>
          <w:sz w:val="32"/>
          <w:szCs w:val="32"/>
        </w:rPr>
        <w:t>附则</w:t>
      </w:r>
    </w:p>
    <w:p w:rsidR="008D43F4" w:rsidRDefault="00325FDC" w:rsidP="00D31729">
      <w:pPr>
        <w:pStyle w:val="1"/>
        <w:spacing w:beforeLines="50" w:afterLines="50" w:line="300" w:lineRule="auto"/>
        <w:ind w:firstLine="198"/>
        <w:rPr>
          <w:rFonts w:ascii="黑体" w:hAnsi="黑体"/>
          <w:b w:val="0"/>
          <w:szCs w:val="32"/>
        </w:rPr>
      </w:pPr>
      <w:r>
        <w:rPr>
          <w:rFonts w:ascii="黑体" w:hAnsi="黑体" w:hint="eastAsia"/>
          <w:b w:val="0"/>
          <w:szCs w:val="32"/>
        </w:rPr>
        <w:t>第一章</w:t>
      </w:r>
      <w:r>
        <w:rPr>
          <w:rFonts w:ascii="黑体" w:hAnsi="黑体" w:hint="eastAsia"/>
          <w:b w:val="0"/>
          <w:szCs w:val="32"/>
        </w:rPr>
        <w:t xml:space="preserve">  </w:t>
      </w:r>
      <w:r>
        <w:rPr>
          <w:rFonts w:ascii="黑体" w:hAnsi="黑体" w:hint="eastAsia"/>
          <w:b w:val="0"/>
          <w:szCs w:val="32"/>
        </w:rPr>
        <w:t>总则</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第一条</w:t>
      </w:r>
      <w:r>
        <w:rPr>
          <w:rFonts w:ascii="宋体" w:hAnsi="宋体" w:cs="宋体" w:hint="eastAsia"/>
          <w:b/>
          <w:kern w:val="0"/>
          <w:sz w:val="28"/>
          <w:szCs w:val="28"/>
        </w:rPr>
        <w:t xml:space="preserve"> </w:t>
      </w:r>
      <w:r>
        <w:rPr>
          <w:rFonts w:ascii="宋体" w:hAnsi="宋体" w:cs="宋体" w:hint="eastAsia"/>
          <w:b/>
          <w:kern w:val="0"/>
          <w:sz w:val="28"/>
          <w:szCs w:val="28"/>
        </w:rPr>
        <w:t>【立法目的】</w:t>
      </w:r>
      <w:r>
        <w:rPr>
          <w:rFonts w:ascii="宋体" w:hAnsi="宋体" w:cs="宋体" w:hint="eastAsia"/>
          <w:bCs/>
          <w:kern w:val="0"/>
          <w:sz w:val="28"/>
          <w:szCs w:val="28"/>
        </w:rPr>
        <w:t>为了加强城镇排水管理，保障城镇排水设施安全运行，防治城镇水污染和内涝灾害，保护和改善水环境，保障公民生命、财产安全和公共安全，根据《中华人民共和国水污染防治法》《城镇排水与污水处理条例》等</w:t>
      </w:r>
      <w:r>
        <w:rPr>
          <w:rFonts w:ascii="宋体" w:hAnsi="宋体" w:cs="宋体" w:hint="eastAsia"/>
          <w:bCs/>
          <w:kern w:val="0"/>
          <w:sz w:val="28"/>
          <w:szCs w:val="28"/>
        </w:rPr>
        <w:t>有关法律法规规章</w:t>
      </w:r>
      <w:r>
        <w:rPr>
          <w:rFonts w:ascii="宋体" w:hAnsi="宋体" w:cs="宋体" w:hint="eastAsia"/>
          <w:bCs/>
          <w:kern w:val="0"/>
          <w:sz w:val="28"/>
          <w:szCs w:val="28"/>
        </w:rPr>
        <w:t>，结合本市实际，制定本办法。</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第二条</w:t>
      </w:r>
      <w:r>
        <w:rPr>
          <w:rFonts w:ascii="宋体" w:hAnsi="宋体" w:cs="宋体" w:hint="eastAsia"/>
          <w:b/>
          <w:kern w:val="0"/>
          <w:sz w:val="28"/>
          <w:szCs w:val="28"/>
        </w:rPr>
        <w:t xml:space="preserve"> </w:t>
      </w:r>
      <w:r>
        <w:rPr>
          <w:rFonts w:ascii="宋体" w:hAnsi="宋体" w:cs="宋体" w:hint="eastAsia"/>
          <w:b/>
          <w:kern w:val="0"/>
          <w:sz w:val="28"/>
          <w:szCs w:val="28"/>
        </w:rPr>
        <w:t>【适用范围】</w:t>
      </w:r>
      <w:r>
        <w:rPr>
          <w:rFonts w:ascii="宋体" w:hAnsi="宋体" w:cs="宋体" w:hint="eastAsia"/>
          <w:bCs/>
          <w:kern w:val="0"/>
          <w:sz w:val="28"/>
          <w:szCs w:val="28"/>
        </w:rPr>
        <w:t>本办法适用于本市行政区域内城镇排水与排水设施的规划、建设、运行、维护和管理等活动。</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法律法规</w:t>
      </w:r>
      <w:r>
        <w:rPr>
          <w:rFonts w:ascii="宋体" w:hAnsi="宋体" w:cs="宋体" w:hint="eastAsia"/>
          <w:bCs/>
          <w:kern w:val="0"/>
          <w:sz w:val="28"/>
          <w:szCs w:val="28"/>
        </w:rPr>
        <w:t>规章</w:t>
      </w:r>
      <w:r>
        <w:rPr>
          <w:rFonts w:ascii="宋体" w:hAnsi="宋体" w:cs="宋体" w:hint="eastAsia"/>
          <w:bCs/>
          <w:kern w:val="0"/>
          <w:sz w:val="28"/>
          <w:szCs w:val="28"/>
        </w:rPr>
        <w:t>对农业生产排水</w:t>
      </w:r>
      <w:r>
        <w:rPr>
          <w:rFonts w:ascii="宋体" w:hAnsi="宋体" w:cs="宋体" w:hint="eastAsia"/>
          <w:bCs/>
          <w:kern w:val="0"/>
          <w:sz w:val="28"/>
          <w:szCs w:val="28"/>
        </w:rPr>
        <w:t>、</w:t>
      </w:r>
      <w:r>
        <w:rPr>
          <w:rFonts w:ascii="宋体" w:hAnsi="宋体" w:cs="宋体" w:hint="eastAsia"/>
          <w:bCs/>
          <w:kern w:val="0"/>
          <w:sz w:val="28"/>
          <w:szCs w:val="28"/>
        </w:rPr>
        <w:t>工业污水</w:t>
      </w:r>
      <w:r>
        <w:rPr>
          <w:rFonts w:ascii="宋体" w:hAnsi="宋体" w:cs="宋体" w:hint="eastAsia"/>
          <w:bCs/>
          <w:kern w:val="0"/>
          <w:sz w:val="28"/>
          <w:szCs w:val="28"/>
        </w:rPr>
        <w:t>集中</w:t>
      </w:r>
      <w:r>
        <w:rPr>
          <w:rFonts w:ascii="宋体" w:hAnsi="宋体" w:cs="宋体" w:hint="eastAsia"/>
          <w:bCs/>
          <w:kern w:val="0"/>
          <w:sz w:val="28"/>
          <w:szCs w:val="28"/>
        </w:rPr>
        <w:t>处理另有规定的，从其规定。</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第三条</w:t>
      </w:r>
      <w:r>
        <w:rPr>
          <w:rFonts w:ascii="宋体" w:hAnsi="宋体" w:cs="宋体" w:hint="eastAsia"/>
          <w:b/>
          <w:kern w:val="0"/>
          <w:sz w:val="28"/>
          <w:szCs w:val="28"/>
        </w:rPr>
        <w:t xml:space="preserve"> </w:t>
      </w:r>
      <w:r>
        <w:rPr>
          <w:rFonts w:ascii="宋体" w:hAnsi="宋体" w:cs="宋体" w:hint="eastAsia"/>
          <w:b/>
          <w:kern w:val="0"/>
          <w:sz w:val="28"/>
          <w:szCs w:val="28"/>
        </w:rPr>
        <w:t>【概念界定】</w:t>
      </w:r>
      <w:r>
        <w:rPr>
          <w:rFonts w:ascii="宋体" w:hAnsi="宋体" w:cs="宋体" w:hint="eastAsia"/>
          <w:bCs/>
          <w:kern w:val="0"/>
          <w:sz w:val="28"/>
          <w:szCs w:val="28"/>
        </w:rPr>
        <w:t xml:space="preserve"> </w:t>
      </w:r>
      <w:r>
        <w:rPr>
          <w:rFonts w:ascii="宋体" w:hAnsi="宋体" w:cs="宋体" w:hint="eastAsia"/>
          <w:bCs/>
          <w:kern w:val="0"/>
          <w:sz w:val="28"/>
          <w:szCs w:val="28"/>
        </w:rPr>
        <w:t>本办法所称排水是指向城镇排水设施排放雨水、污水，以及接纳、输送、处理、</w:t>
      </w:r>
      <w:r>
        <w:rPr>
          <w:rFonts w:ascii="宋体" w:hAnsi="宋体" w:cs="宋体" w:hint="eastAsia"/>
          <w:bCs/>
          <w:kern w:val="0"/>
          <w:sz w:val="28"/>
          <w:szCs w:val="28"/>
        </w:rPr>
        <w:t>再生利用</w:t>
      </w:r>
      <w:r>
        <w:rPr>
          <w:rFonts w:ascii="宋体" w:hAnsi="宋体" w:cs="宋体" w:hint="eastAsia"/>
          <w:bCs/>
          <w:kern w:val="0"/>
          <w:sz w:val="28"/>
          <w:szCs w:val="28"/>
        </w:rPr>
        <w:t>雨水、污水的行为。</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lastRenderedPageBreak/>
        <w:t>本办法所称城镇排水设施，是指接纳、输送、处理、排放、再生利用雨水和污水的管道、窨井、沟（河）渠、泵站、城镇污水处理厂及其附属设施。城镇排水设施分为公共排水设施和自用排水设施。公共排水设施是指提供公共服务的排水设施；自用排水设施是指供本单位或者本区域专用的排水设施。</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第四条</w:t>
      </w:r>
      <w:r>
        <w:rPr>
          <w:rFonts w:ascii="宋体" w:hAnsi="宋体" w:cs="宋体" w:hint="eastAsia"/>
          <w:b/>
          <w:kern w:val="0"/>
          <w:sz w:val="28"/>
          <w:szCs w:val="28"/>
        </w:rPr>
        <w:t xml:space="preserve"> </w:t>
      </w:r>
      <w:r>
        <w:rPr>
          <w:rFonts w:ascii="宋体" w:hAnsi="宋体" w:cs="宋体" w:hint="eastAsia"/>
          <w:b/>
          <w:kern w:val="0"/>
          <w:sz w:val="28"/>
          <w:szCs w:val="28"/>
        </w:rPr>
        <w:t>【基本原则】</w:t>
      </w:r>
      <w:r>
        <w:rPr>
          <w:rFonts w:ascii="宋体" w:hAnsi="宋体" w:cs="宋体" w:hint="eastAsia"/>
          <w:bCs/>
          <w:kern w:val="0"/>
          <w:sz w:val="28"/>
          <w:szCs w:val="28"/>
        </w:rPr>
        <w:t xml:space="preserve"> </w:t>
      </w:r>
      <w:r>
        <w:rPr>
          <w:rFonts w:ascii="宋体" w:hAnsi="宋体" w:cs="宋体" w:hint="eastAsia"/>
          <w:bCs/>
          <w:kern w:val="0"/>
          <w:sz w:val="28"/>
          <w:szCs w:val="28"/>
        </w:rPr>
        <w:t>本市</w:t>
      </w:r>
      <w:r>
        <w:rPr>
          <w:rFonts w:ascii="宋体" w:hAnsi="宋体" w:cs="宋体" w:hint="eastAsia"/>
          <w:bCs/>
          <w:kern w:val="0"/>
          <w:sz w:val="28"/>
          <w:szCs w:val="28"/>
        </w:rPr>
        <w:t>城镇</w:t>
      </w:r>
      <w:r>
        <w:rPr>
          <w:rFonts w:ascii="宋体" w:hAnsi="宋体" w:cs="宋体" w:hint="eastAsia"/>
          <w:bCs/>
          <w:kern w:val="0"/>
          <w:sz w:val="28"/>
          <w:szCs w:val="28"/>
        </w:rPr>
        <w:t>排水管理应当遵循尊重自然、统筹规划、配套建设、雨污分流、</w:t>
      </w:r>
      <w:r>
        <w:rPr>
          <w:rFonts w:ascii="宋体" w:hAnsi="宋体" w:cs="宋体" w:hint="eastAsia"/>
          <w:bCs/>
          <w:kern w:val="0"/>
          <w:sz w:val="28"/>
          <w:szCs w:val="28"/>
        </w:rPr>
        <w:t>建管并重、保障安全、综合利用的原则。</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第五条</w:t>
      </w:r>
      <w:r>
        <w:rPr>
          <w:rFonts w:ascii="宋体" w:hAnsi="宋体" w:cs="宋体" w:hint="eastAsia"/>
          <w:b/>
          <w:kern w:val="0"/>
          <w:sz w:val="28"/>
          <w:szCs w:val="28"/>
        </w:rPr>
        <w:t xml:space="preserve"> </w:t>
      </w:r>
      <w:r>
        <w:rPr>
          <w:rFonts w:ascii="宋体" w:hAnsi="宋体" w:cs="宋体" w:hint="eastAsia"/>
          <w:b/>
          <w:kern w:val="0"/>
          <w:sz w:val="28"/>
          <w:szCs w:val="28"/>
        </w:rPr>
        <w:t>【管理职责】</w:t>
      </w:r>
      <w:r>
        <w:rPr>
          <w:rFonts w:ascii="宋体" w:hAnsi="宋体" w:cs="宋体" w:hint="eastAsia"/>
          <w:bCs/>
          <w:kern w:val="0"/>
          <w:sz w:val="28"/>
          <w:szCs w:val="28"/>
        </w:rPr>
        <w:t>市、县（区）人民政府应当加强对</w:t>
      </w:r>
      <w:r>
        <w:rPr>
          <w:rFonts w:ascii="宋体" w:hAnsi="宋体" w:cs="宋体" w:hint="eastAsia"/>
          <w:bCs/>
          <w:kern w:val="0"/>
          <w:sz w:val="28"/>
          <w:szCs w:val="28"/>
        </w:rPr>
        <w:t>城镇</w:t>
      </w:r>
      <w:r>
        <w:rPr>
          <w:rFonts w:ascii="宋体" w:hAnsi="宋体" w:cs="宋体" w:hint="eastAsia"/>
          <w:bCs/>
          <w:kern w:val="0"/>
          <w:sz w:val="28"/>
          <w:szCs w:val="28"/>
        </w:rPr>
        <w:t>排水工作的领导，将</w:t>
      </w:r>
      <w:r>
        <w:rPr>
          <w:rFonts w:ascii="宋体" w:hAnsi="宋体" w:cs="宋体" w:hint="eastAsia"/>
          <w:bCs/>
          <w:kern w:val="0"/>
          <w:sz w:val="28"/>
          <w:szCs w:val="28"/>
        </w:rPr>
        <w:t>城镇</w:t>
      </w:r>
      <w:r>
        <w:rPr>
          <w:rFonts w:ascii="宋体" w:hAnsi="宋体" w:cs="宋体" w:hint="eastAsia"/>
          <w:bCs/>
          <w:kern w:val="0"/>
          <w:sz w:val="28"/>
          <w:szCs w:val="28"/>
        </w:rPr>
        <w:t>排水工作纳入国民经济和社会发展规划</w:t>
      </w:r>
      <w:r>
        <w:rPr>
          <w:rFonts w:ascii="宋体" w:hAnsi="宋体" w:cs="宋体" w:hint="eastAsia"/>
          <w:bCs/>
          <w:kern w:val="0"/>
          <w:sz w:val="28"/>
          <w:szCs w:val="28"/>
        </w:rPr>
        <w:t>以及</w:t>
      </w:r>
      <w:r>
        <w:rPr>
          <w:rFonts w:ascii="宋体" w:hAnsi="宋体" w:cs="宋体" w:hint="eastAsia"/>
          <w:bCs/>
          <w:kern w:val="0"/>
          <w:sz w:val="28"/>
          <w:szCs w:val="28"/>
        </w:rPr>
        <w:t>国土空间规划，</w:t>
      </w:r>
      <w:r>
        <w:rPr>
          <w:rFonts w:ascii="宋体" w:hAnsi="宋体" w:cs="宋体" w:hint="eastAsia"/>
          <w:bCs/>
          <w:kern w:val="0"/>
          <w:sz w:val="28"/>
          <w:szCs w:val="28"/>
        </w:rPr>
        <w:t>保障城镇公共</w:t>
      </w:r>
      <w:r>
        <w:rPr>
          <w:rFonts w:ascii="宋体" w:hAnsi="宋体" w:cs="宋体" w:hint="eastAsia"/>
          <w:bCs/>
          <w:kern w:val="0"/>
          <w:sz w:val="28"/>
          <w:szCs w:val="28"/>
        </w:rPr>
        <w:t>排水设施的资金投入，协调解决</w:t>
      </w:r>
      <w:r>
        <w:rPr>
          <w:rFonts w:ascii="宋体" w:hAnsi="宋体" w:cs="宋体" w:hint="eastAsia"/>
          <w:bCs/>
          <w:kern w:val="0"/>
          <w:sz w:val="28"/>
          <w:szCs w:val="28"/>
        </w:rPr>
        <w:t>城镇</w:t>
      </w:r>
      <w:r>
        <w:rPr>
          <w:rFonts w:ascii="宋体" w:hAnsi="宋体" w:cs="宋体" w:hint="eastAsia"/>
          <w:bCs/>
          <w:kern w:val="0"/>
          <w:sz w:val="28"/>
          <w:szCs w:val="28"/>
        </w:rPr>
        <w:t>排水管理中的重大事项。开发园区、景区管委会</w:t>
      </w:r>
      <w:r>
        <w:rPr>
          <w:rFonts w:ascii="宋体" w:hAnsi="宋体" w:cs="宋体" w:hint="eastAsia"/>
          <w:bCs/>
          <w:kern w:val="0"/>
          <w:sz w:val="28"/>
          <w:szCs w:val="28"/>
        </w:rPr>
        <w:t>负责本行政区域内的城镇排水管理工作</w:t>
      </w:r>
      <w:r>
        <w:rPr>
          <w:rFonts w:ascii="宋体" w:hAnsi="宋体" w:cs="宋体" w:hint="eastAsia"/>
          <w:bCs/>
          <w:kern w:val="0"/>
          <w:sz w:val="28"/>
          <w:szCs w:val="28"/>
        </w:rPr>
        <w:t>。乡（镇）人民政府、街道办事处协助县（区）人民政府和开发园区、景区管委会做好</w:t>
      </w:r>
      <w:r>
        <w:rPr>
          <w:rFonts w:ascii="宋体" w:hAnsi="宋体" w:cs="宋体" w:hint="eastAsia"/>
          <w:bCs/>
          <w:kern w:val="0"/>
          <w:sz w:val="28"/>
          <w:szCs w:val="28"/>
        </w:rPr>
        <w:t>城镇</w:t>
      </w:r>
      <w:r>
        <w:rPr>
          <w:rFonts w:ascii="宋体" w:hAnsi="宋体" w:cs="宋体" w:hint="eastAsia"/>
          <w:bCs/>
          <w:kern w:val="0"/>
          <w:sz w:val="28"/>
          <w:szCs w:val="28"/>
        </w:rPr>
        <w:t>排水管理工作。</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市排水主管部门负责本市</w:t>
      </w:r>
      <w:r>
        <w:rPr>
          <w:rFonts w:ascii="宋体" w:hAnsi="宋体" w:cs="宋体" w:hint="eastAsia"/>
          <w:bCs/>
          <w:kern w:val="0"/>
          <w:sz w:val="28"/>
          <w:szCs w:val="28"/>
        </w:rPr>
        <w:t>城镇</w:t>
      </w:r>
      <w:r>
        <w:rPr>
          <w:rFonts w:ascii="宋体" w:hAnsi="宋体" w:cs="宋体" w:hint="eastAsia"/>
          <w:bCs/>
          <w:kern w:val="0"/>
          <w:sz w:val="28"/>
          <w:szCs w:val="28"/>
        </w:rPr>
        <w:t>排水工作的统一监督管理，委托市排水管理机构具体负责</w:t>
      </w:r>
      <w:r>
        <w:rPr>
          <w:rFonts w:ascii="宋体" w:hAnsi="宋体" w:cs="宋体" w:hint="eastAsia"/>
          <w:bCs/>
          <w:kern w:val="0"/>
          <w:sz w:val="28"/>
          <w:szCs w:val="28"/>
        </w:rPr>
        <w:t>城镇</w:t>
      </w:r>
      <w:r>
        <w:rPr>
          <w:rFonts w:ascii="宋体" w:hAnsi="宋体" w:cs="宋体" w:hint="eastAsia"/>
          <w:bCs/>
          <w:kern w:val="0"/>
          <w:sz w:val="28"/>
          <w:szCs w:val="28"/>
        </w:rPr>
        <w:t>排水管理工作。县（区）人民政府和开发园区、景区管委</w:t>
      </w:r>
      <w:r>
        <w:rPr>
          <w:rFonts w:ascii="宋体" w:hAnsi="宋体" w:cs="宋体" w:hint="eastAsia"/>
          <w:bCs/>
          <w:kern w:val="0"/>
          <w:sz w:val="28"/>
          <w:szCs w:val="28"/>
        </w:rPr>
        <w:t>会确定的</w:t>
      </w:r>
      <w:r>
        <w:rPr>
          <w:rFonts w:ascii="宋体" w:hAnsi="宋体" w:cs="宋体" w:hint="eastAsia"/>
          <w:bCs/>
          <w:kern w:val="0"/>
          <w:sz w:val="28"/>
          <w:szCs w:val="28"/>
        </w:rPr>
        <w:t>排水主管部门</w:t>
      </w:r>
      <w:r>
        <w:rPr>
          <w:rFonts w:ascii="宋体" w:hAnsi="宋体" w:cs="宋体" w:hint="eastAsia"/>
          <w:bCs/>
          <w:kern w:val="0"/>
          <w:sz w:val="28"/>
          <w:szCs w:val="28"/>
        </w:rPr>
        <w:t>负责本行政区域内</w:t>
      </w:r>
      <w:r>
        <w:rPr>
          <w:rFonts w:ascii="宋体" w:hAnsi="宋体" w:cs="宋体" w:hint="eastAsia"/>
          <w:bCs/>
          <w:kern w:val="0"/>
          <w:sz w:val="28"/>
          <w:szCs w:val="28"/>
        </w:rPr>
        <w:t>城镇</w:t>
      </w:r>
      <w:r>
        <w:rPr>
          <w:rFonts w:ascii="宋体" w:hAnsi="宋体" w:cs="宋体" w:hint="eastAsia"/>
          <w:bCs/>
          <w:kern w:val="0"/>
          <w:sz w:val="28"/>
          <w:szCs w:val="28"/>
        </w:rPr>
        <w:t>排水</w:t>
      </w:r>
      <w:r>
        <w:rPr>
          <w:rFonts w:ascii="宋体" w:hAnsi="宋体" w:cs="宋体" w:hint="eastAsia"/>
          <w:bCs/>
          <w:kern w:val="0"/>
          <w:sz w:val="28"/>
          <w:szCs w:val="28"/>
        </w:rPr>
        <w:t>工作</w:t>
      </w:r>
      <w:r>
        <w:rPr>
          <w:rFonts w:ascii="宋体" w:hAnsi="宋体" w:cs="宋体" w:hint="eastAsia"/>
          <w:bCs/>
          <w:kern w:val="0"/>
          <w:sz w:val="28"/>
          <w:szCs w:val="28"/>
        </w:rPr>
        <w:t>的监督管理，委托排水管理机构具体负责</w:t>
      </w:r>
      <w:r>
        <w:rPr>
          <w:rFonts w:ascii="宋体" w:hAnsi="宋体" w:cs="宋体" w:hint="eastAsia"/>
          <w:bCs/>
          <w:kern w:val="0"/>
          <w:sz w:val="28"/>
          <w:szCs w:val="28"/>
        </w:rPr>
        <w:t>城镇</w:t>
      </w:r>
      <w:r>
        <w:rPr>
          <w:rFonts w:ascii="宋体" w:hAnsi="宋体" w:cs="宋体" w:hint="eastAsia"/>
          <w:bCs/>
          <w:kern w:val="0"/>
          <w:sz w:val="28"/>
          <w:szCs w:val="28"/>
        </w:rPr>
        <w:t>排水管理工作。县（区）排水管理机构受市排水管理机构的业务指导。</w:t>
      </w:r>
      <w:r>
        <w:rPr>
          <w:rFonts w:ascii="宋体" w:hAnsi="宋体" w:cs="宋体" w:hint="eastAsia"/>
          <w:bCs/>
          <w:kern w:val="0"/>
          <w:sz w:val="28"/>
          <w:szCs w:val="28"/>
        </w:rPr>
        <w:t xml:space="preserve">  </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发展改革、财政、自然资源、住房城乡建设、生态环境、</w:t>
      </w:r>
      <w:r>
        <w:rPr>
          <w:rFonts w:ascii="宋体" w:hAnsi="宋体" w:cs="宋体" w:hint="eastAsia"/>
          <w:bCs/>
          <w:kern w:val="0"/>
          <w:sz w:val="28"/>
          <w:szCs w:val="28"/>
        </w:rPr>
        <w:t>农业农村、城市管理</w:t>
      </w:r>
      <w:r>
        <w:rPr>
          <w:rFonts w:ascii="宋体" w:hAnsi="宋体" w:cs="宋体" w:hint="eastAsia"/>
          <w:bCs/>
          <w:kern w:val="0"/>
          <w:sz w:val="28"/>
          <w:szCs w:val="28"/>
        </w:rPr>
        <w:t>、交通运输、</w:t>
      </w:r>
      <w:r>
        <w:rPr>
          <w:rFonts w:ascii="宋体" w:hAnsi="宋体" w:cs="宋体" w:hint="eastAsia"/>
          <w:bCs/>
          <w:kern w:val="0"/>
          <w:sz w:val="28"/>
          <w:szCs w:val="28"/>
        </w:rPr>
        <w:t>应急管理</w:t>
      </w:r>
      <w:r>
        <w:rPr>
          <w:rFonts w:ascii="宋体" w:hAnsi="宋体" w:cs="宋体" w:hint="eastAsia"/>
          <w:bCs/>
          <w:kern w:val="0"/>
          <w:sz w:val="28"/>
          <w:szCs w:val="28"/>
        </w:rPr>
        <w:t>、卫生健康、市场监督、气象等部门应当按照各自的职责协同做好城镇排水管理工作。</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lastRenderedPageBreak/>
        <w:t>第六条【社会资本参与和新技术应用】</w:t>
      </w:r>
      <w:r>
        <w:rPr>
          <w:rFonts w:ascii="宋体" w:hAnsi="宋体" w:cs="宋体" w:hint="eastAsia"/>
          <w:bCs/>
          <w:kern w:val="0"/>
          <w:sz w:val="28"/>
          <w:szCs w:val="28"/>
        </w:rPr>
        <w:t xml:space="preserve"> </w:t>
      </w:r>
      <w:r>
        <w:rPr>
          <w:rFonts w:ascii="宋体" w:hAnsi="宋体" w:cs="宋体" w:hint="eastAsia"/>
          <w:bCs/>
          <w:kern w:val="0"/>
          <w:sz w:val="28"/>
          <w:szCs w:val="28"/>
        </w:rPr>
        <w:t>市、县（区）人民政府鼓励采取特许经营、政府购买服务等多种形式，吸引社会</w:t>
      </w:r>
      <w:r>
        <w:rPr>
          <w:rFonts w:ascii="宋体" w:hAnsi="宋体" w:cs="宋体" w:hint="eastAsia"/>
          <w:bCs/>
          <w:kern w:val="0"/>
          <w:sz w:val="28"/>
          <w:szCs w:val="28"/>
        </w:rPr>
        <w:t>资金</w:t>
      </w:r>
      <w:r>
        <w:rPr>
          <w:rFonts w:ascii="宋体" w:hAnsi="宋体" w:cs="宋体" w:hint="eastAsia"/>
          <w:bCs/>
          <w:kern w:val="0"/>
          <w:sz w:val="28"/>
          <w:szCs w:val="28"/>
        </w:rPr>
        <w:t>参与投资、建设和运营城镇排水设施。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鼓励开展海绵城市建设和排水科学技术研究，推广应用先进适用的技术、工艺、设备和材料，</w:t>
      </w:r>
      <w:r>
        <w:rPr>
          <w:rFonts w:ascii="宋体" w:hAnsi="宋体" w:cs="宋体" w:hint="eastAsia"/>
          <w:bCs/>
          <w:kern w:val="0"/>
          <w:sz w:val="28"/>
          <w:szCs w:val="28"/>
        </w:rPr>
        <w:t>促进源头减排和污泥、雨水的资源化利用，</w:t>
      </w:r>
      <w:r>
        <w:rPr>
          <w:rFonts w:ascii="宋体" w:hAnsi="宋体" w:cs="宋体" w:hint="eastAsia"/>
          <w:bCs/>
          <w:kern w:val="0"/>
          <w:sz w:val="28"/>
          <w:szCs w:val="28"/>
        </w:rPr>
        <w:t>提高</w:t>
      </w:r>
      <w:r>
        <w:rPr>
          <w:rFonts w:ascii="宋体" w:hAnsi="宋体" w:cs="宋体" w:hint="eastAsia"/>
          <w:bCs/>
          <w:kern w:val="0"/>
          <w:sz w:val="28"/>
          <w:szCs w:val="28"/>
        </w:rPr>
        <w:t>城镇</w:t>
      </w:r>
      <w:r>
        <w:rPr>
          <w:rFonts w:ascii="宋体" w:hAnsi="宋体" w:cs="宋体" w:hint="eastAsia"/>
          <w:bCs/>
          <w:kern w:val="0"/>
          <w:sz w:val="28"/>
          <w:szCs w:val="28"/>
        </w:rPr>
        <w:t>排水</w:t>
      </w:r>
      <w:r>
        <w:rPr>
          <w:rFonts w:ascii="宋体" w:hAnsi="宋体" w:cs="宋体" w:hint="eastAsia"/>
          <w:bCs/>
          <w:kern w:val="0"/>
          <w:sz w:val="28"/>
          <w:szCs w:val="28"/>
        </w:rPr>
        <w:t>与污水处理能力</w:t>
      </w:r>
      <w:r>
        <w:rPr>
          <w:rFonts w:ascii="宋体" w:hAnsi="宋体" w:cs="宋体" w:hint="eastAsia"/>
          <w:bCs/>
          <w:kern w:val="0"/>
          <w:sz w:val="28"/>
          <w:szCs w:val="28"/>
        </w:rPr>
        <w:t>。</w:t>
      </w:r>
    </w:p>
    <w:p w:rsidR="008D43F4" w:rsidRDefault="00325FDC">
      <w:pPr>
        <w:spacing w:line="300" w:lineRule="auto"/>
        <w:ind w:firstLineChars="200" w:firstLine="562"/>
        <w:rPr>
          <w:rFonts w:ascii="宋体" w:hAnsi="宋体" w:cs="宋体"/>
          <w:bCs/>
          <w:kern w:val="0"/>
          <w:sz w:val="28"/>
          <w:szCs w:val="28"/>
        </w:rPr>
      </w:pPr>
      <w:r>
        <w:rPr>
          <w:rFonts w:ascii="宋体" w:hAnsi="宋体" w:cs="宋体"/>
          <w:b/>
          <w:kern w:val="0"/>
          <w:sz w:val="28"/>
          <w:szCs w:val="28"/>
        </w:rPr>
        <w:t>第七条</w:t>
      </w:r>
      <w:r>
        <w:rPr>
          <w:rFonts w:ascii="宋体" w:hAnsi="宋体" w:cs="宋体" w:hint="eastAsia"/>
          <w:b/>
          <w:kern w:val="0"/>
          <w:sz w:val="28"/>
          <w:szCs w:val="28"/>
        </w:rPr>
        <w:t>【</w:t>
      </w:r>
      <w:r>
        <w:rPr>
          <w:rFonts w:ascii="宋体" w:hAnsi="宋体" w:cs="宋体" w:hint="eastAsia"/>
          <w:b/>
          <w:kern w:val="0"/>
          <w:sz w:val="28"/>
          <w:szCs w:val="28"/>
        </w:rPr>
        <w:t>排水设施信息化建设</w:t>
      </w:r>
      <w:r>
        <w:rPr>
          <w:rFonts w:ascii="宋体" w:hAnsi="宋体" w:cs="宋体" w:hint="eastAsia"/>
          <w:b/>
          <w:kern w:val="0"/>
          <w:sz w:val="28"/>
          <w:szCs w:val="28"/>
        </w:rPr>
        <w:t>】</w:t>
      </w:r>
      <w:r>
        <w:rPr>
          <w:rFonts w:ascii="宋体" w:hAnsi="宋体" w:cs="宋体" w:hint="eastAsia"/>
          <w:bCs/>
          <w:kern w:val="0"/>
          <w:sz w:val="28"/>
          <w:szCs w:val="28"/>
        </w:rPr>
        <w:t>市、县（区）人民政府应当加强</w:t>
      </w:r>
      <w:r>
        <w:rPr>
          <w:rFonts w:ascii="宋体" w:hAnsi="宋体" w:cs="宋体" w:hint="eastAsia"/>
          <w:bCs/>
          <w:kern w:val="0"/>
          <w:sz w:val="28"/>
          <w:szCs w:val="28"/>
        </w:rPr>
        <w:t>城镇</w:t>
      </w:r>
      <w:r>
        <w:rPr>
          <w:rFonts w:ascii="宋体" w:hAnsi="宋体" w:cs="宋体" w:hint="eastAsia"/>
          <w:bCs/>
          <w:kern w:val="0"/>
          <w:sz w:val="28"/>
          <w:szCs w:val="28"/>
        </w:rPr>
        <w:t>排水设施</w:t>
      </w:r>
      <w:r>
        <w:rPr>
          <w:rFonts w:ascii="宋体" w:hAnsi="宋体" w:cs="宋体" w:hint="eastAsia"/>
          <w:bCs/>
          <w:kern w:val="0"/>
          <w:sz w:val="28"/>
          <w:szCs w:val="28"/>
        </w:rPr>
        <w:t>的</w:t>
      </w:r>
      <w:r>
        <w:rPr>
          <w:rFonts w:ascii="宋体" w:hAnsi="宋体" w:cs="宋体" w:hint="eastAsia"/>
          <w:bCs/>
          <w:kern w:val="0"/>
          <w:sz w:val="28"/>
          <w:szCs w:val="28"/>
        </w:rPr>
        <w:t>信息化建设，</w:t>
      </w:r>
      <w:r>
        <w:rPr>
          <w:rFonts w:ascii="宋体" w:hAnsi="宋体" w:cs="宋体" w:hint="eastAsia"/>
          <w:bCs/>
          <w:kern w:val="0"/>
          <w:sz w:val="28"/>
          <w:szCs w:val="28"/>
        </w:rPr>
        <w:t>建立城镇排水信息化管理系统</w:t>
      </w:r>
      <w:r>
        <w:rPr>
          <w:rFonts w:ascii="宋体" w:hAnsi="宋体" w:cs="宋体" w:hint="eastAsia"/>
          <w:bCs/>
          <w:kern w:val="0"/>
          <w:sz w:val="28"/>
          <w:szCs w:val="28"/>
        </w:rPr>
        <w:t>，实现排水信息的及时更新和</w:t>
      </w:r>
      <w:r>
        <w:rPr>
          <w:rFonts w:ascii="宋体" w:hAnsi="宋体" w:cs="宋体" w:hint="eastAsia"/>
          <w:bCs/>
          <w:kern w:val="0"/>
          <w:sz w:val="28"/>
          <w:szCs w:val="28"/>
        </w:rPr>
        <w:t>合理</w:t>
      </w:r>
      <w:r>
        <w:rPr>
          <w:rFonts w:ascii="宋体" w:hAnsi="宋体" w:cs="宋体" w:hint="eastAsia"/>
          <w:bCs/>
          <w:kern w:val="0"/>
          <w:sz w:val="28"/>
          <w:szCs w:val="28"/>
        </w:rPr>
        <w:t>共享。</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第八条【社会力量参与】</w:t>
      </w:r>
      <w:r>
        <w:rPr>
          <w:rFonts w:ascii="宋体" w:hAnsi="宋体" w:cs="宋体" w:hint="eastAsia"/>
          <w:b/>
          <w:kern w:val="0"/>
          <w:sz w:val="28"/>
          <w:szCs w:val="28"/>
        </w:rPr>
        <w:t xml:space="preserve"> </w:t>
      </w:r>
      <w:r>
        <w:rPr>
          <w:rFonts w:ascii="宋体" w:hAnsi="宋体" w:cs="宋体" w:hint="eastAsia"/>
          <w:bCs/>
          <w:kern w:val="0"/>
          <w:sz w:val="28"/>
          <w:szCs w:val="28"/>
        </w:rPr>
        <w:t>排水主管部门</w:t>
      </w:r>
      <w:r>
        <w:rPr>
          <w:rFonts w:ascii="宋体" w:hAnsi="宋体" w:cs="宋体" w:hint="eastAsia"/>
          <w:bCs/>
          <w:kern w:val="0"/>
          <w:sz w:val="28"/>
          <w:szCs w:val="28"/>
        </w:rPr>
        <w:t>应当加强排水管理相关知识宣传，提高全社会科学、安全、规范排水和环境保护的意识。</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任何单位和个人都有保护排水设施的义务，有权对违反本办法的行为予以投诉或举报，</w:t>
      </w:r>
      <w:r>
        <w:rPr>
          <w:rFonts w:ascii="宋体" w:hAnsi="宋体" w:cs="宋体" w:hint="eastAsia"/>
          <w:bCs/>
          <w:kern w:val="0"/>
          <w:sz w:val="28"/>
          <w:szCs w:val="28"/>
        </w:rPr>
        <w:t>排水主管部门</w:t>
      </w:r>
      <w:r>
        <w:rPr>
          <w:rFonts w:ascii="宋体" w:hAnsi="宋体" w:cs="宋体" w:hint="eastAsia"/>
          <w:bCs/>
          <w:kern w:val="0"/>
          <w:sz w:val="28"/>
          <w:szCs w:val="28"/>
        </w:rPr>
        <w:t>应当依法处理，并为举报人保密。对在排水工作中</w:t>
      </w:r>
      <w:proofErr w:type="gramStart"/>
      <w:r>
        <w:rPr>
          <w:rFonts w:ascii="宋体" w:hAnsi="宋体" w:cs="宋体" w:hint="eastAsia"/>
          <w:bCs/>
          <w:kern w:val="0"/>
          <w:sz w:val="28"/>
          <w:szCs w:val="28"/>
        </w:rPr>
        <w:t>作出</w:t>
      </w:r>
      <w:proofErr w:type="gramEnd"/>
      <w:r>
        <w:rPr>
          <w:rFonts w:ascii="宋体" w:hAnsi="宋体" w:cs="宋体" w:hint="eastAsia"/>
          <w:bCs/>
          <w:kern w:val="0"/>
          <w:sz w:val="28"/>
          <w:szCs w:val="28"/>
        </w:rPr>
        <w:t>突出贡献的单位和个人，政府或者</w:t>
      </w:r>
      <w:r>
        <w:rPr>
          <w:rFonts w:ascii="宋体" w:hAnsi="宋体" w:cs="宋体" w:hint="eastAsia"/>
          <w:bCs/>
          <w:kern w:val="0"/>
          <w:sz w:val="28"/>
          <w:szCs w:val="28"/>
        </w:rPr>
        <w:t>排水主管部门</w:t>
      </w:r>
      <w:r>
        <w:rPr>
          <w:rFonts w:ascii="宋体" w:hAnsi="宋体" w:cs="宋体" w:hint="eastAsia"/>
          <w:bCs/>
          <w:kern w:val="0"/>
          <w:sz w:val="28"/>
          <w:szCs w:val="28"/>
        </w:rPr>
        <w:t>应当给予表扬和奖励。</w:t>
      </w:r>
    </w:p>
    <w:p w:rsidR="008D43F4" w:rsidRDefault="00325FDC" w:rsidP="00D31729">
      <w:pPr>
        <w:spacing w:beforeLines="50" w:afterLines="50" w:line="300" w:lineRule="auto"/>
        <w:ind w:firstLineChars="200" w:firstLine="723"/>
        <w:jc w:val="center"/>
        <w:rPr>
          <w:rFonts w:ascii="宋体" w:hAnsi="宋体" w:cs="宋体"/>
          <w:b/>
          <w:kern w:val="0"/>
          <w:sz w:val="36"/>
          <w:szCs w:val="36"/>
        </w:rPr>
      </w:pPr>
      <w:r>
        <w:rPr>
          <w:rFonts w:ascii="宋体" w:hAnsi="宋体" w:cs="宋体" w:hint="eastAsia"/>
          <w:b/>
          <w:kern w:val="0"/>
          <w:sz w:val="36"/>
          <w:szCs w:val="36"/>
        </w:rPr>
        <w:t>第二章</w:t>
      </w:r>
      <w:r>
        <w:rPr>
          <w:rFonts w:ascii="宋体" w:hAnsi="宋体" w:cs="宋体" w:hint="eastAsia"/>
          <w:b/>
          <w:kern w:val="0"/>
          <w:sz w:val="36"/>
          <w:szCs w:val="36"/>
        </w:rPr>
        <w:t xml:space="preserve"> </w:t>
      </w:r>
      <w:r>
        <w:rPr>
          <w:rFonts w:ascii="宋体" w:hAnsi="宋体" w:cs="宋体" w:hint="eastAsia"/>
          <w:b/>
          <w:kern w:val="0"/>
          <w:sz w:val="36"/>
          <w:szCs w:val="36"/>
        </w:rPr>
        <w:t>规划与建设</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第九条</w:t>
      </w:r>
      <w:r>
        <w:rPr>
          <w:rFonts w:ascii="宋体" w:hAnsi="宋体" w:cs="宋体" w:hint="eastAsia"/>
          <w:b/>
          <w:kern w:val="0"/>
          <w:sz w:val="28"/>
          <w:szCs w:val="28"/>
        </w:rPr>
        <w:t xml:space="preserve"> </w:t>
      </w:r>
      <w:r>
        <w:rPr>
          <w:rFonts w:ascii="宋体" w:hAnsi="宋体" w:cs="宋体" w:hint="eastAsia"/>
          <w:b/>
          <w:kern w:val="0"/>
          <w:sz w:val="28"/>
          <w:szCs w:val="28"/>
        </w:rPr>
        <w:t>【规划编制</w:t>
      </w:r>
      <w:r>
        <w:rPr>
          <w:rFonts w:ascii="宋体" w:hAnsi="宋体" w:cs="宋体" w:hint="eastAsia"/>
          <w:b/>
          <w:kern w:val="0"/>
          <w:sz w:val="28"/>
          <w:szCs w:val="28"/>
        </w:rPr>
        <w:t>主体</w:t>
      </w:r>
      <w:r>
        <w:rPr>
          <w:rFonts w:ascii="宋体" w:hAnsi="宋体" w:cs="宋体" w:hint="eastAsia"/>
          <w:b/>
          <w:kern w:val="0"/>
          <w:sz w:val="28"/>
          <w:szCs w:val="28"/>
        </w:rPr>
        <w:t>】</w:t>
      </w:r>
      <w:r>
        <w:rPr>
          <w:rFonts w:ascii="宋体" w:hAnsi="宋体" w:cs="宋体" w:hint="eastAsia"/>
          <w:bCs/>
          <w:kern w:val="0"/>
          <w:sz w:val="28"/>
          <w:szCs w:val="28"/>
        </w:rPr>
        <w:t>市</w:t>
      </w:r>
      <w:r>
        <w:rPr>
          <w:rFonts w:ascii="宋体" w:hAnsi="宋体" w:cs="宋体" w:hint="eastAsia"/>
          <w:bCs/>
          <w:kern w:val="0"/>
          <w:sz w:val="28"/>
          <w:szCs w:val="28"/>
        </w:rPr>
        <w:t>排水主管部门</w:t>
      </w:r>
      <w:r>
        <w:rPr>
          <w:rFonts w:ascii="宋体" w:hAnsi="宋体" w:cs="宋体" w:hint="eastAsia"/>
          <w:bCs/>
          <w:kern w:val="0"/>
          <w:sz w:val="28"/>
          <w:szCs w:val="28"/>
        </w:rPr>
        <w:t>应当会同发展改革、住房城乡建设、自然资源、生态环境、</w:t>
      </w:r>
      <w:r>
        <w:rPr>
          <w:rFonts w:ascii="宋体" w:hAnsi="宋体" w:cs="宋体" w:hint="eastAsia"/>
          <w:bCs/>
          <w:kern w:val="0"/>
          <w:sz w:val="28"/>
          <w:szCs w:val="28"/>
        </w:rPr>
        <w:t>农业农村</w:t>
      </w:r>
      <w:r>
        <w:rPr>
          <w:rFonts w:ascii="宋体" w:hAnsi="宋体" w:cs="宋体" w:hint="eastAsia"/>
          <w:bCs/>
          <w:kern w:val="0"/>
          <w:sz w:val="28"/>
          <w:szCs w:val="28"/>
        </w:rPr>
        <w:t>等部门编制全市</w:t>
      </w:r>
      <w:r>
        <w:rPr>
          <w:rFonts w:ascii="宋体" w:hAnsi="宋体" w:cs="宋体" w:hint="eastAsia"/>
          <w:bCs/>
          <w:kern w:val="0"/>
          <w:sz w:val="28"/>
          <w:szCs w:val="28"/>
        </w:rPr>
        <w:t>城镇</w:t>
      </w:r>
      <w:r>
        <w:rPr>
          <w:rFonts w:ascii="宋体" w:hAnsi="宋体" w:cs="宋体" w:hint="eastAsia"/>
          <w:bCs/>
          <w:kern w:val="0"/>
          <w:sz w:val="28"/>
          <w:szCs w:val="28"/>
        </w:rPr>
        <w:t>排水规划，报市人民政府批准</w:t>
      </w:r>
      <w:r>
        <w:rPr>
          <w:rFonts w:ascii="宋体" w:hAnsi="宋体" w:cs="宋体" w:hint="eastAsia"/>
          <w:bCs/>
          <w:kern w:val="0"/>
          <w:sz w:val="28"/>
          <w:szCs w:val="28"/>
        </w:rPr>
        <w:t>，</w:t>
      </w:r>
      <w:r>
        <w:rPr>
          <w:rFonts w:ascii="宋体" w:hAnsi="宋体" w:cs="宋体" w:hint="eastAsia"/>
          <w:bCs/>
          <w:kern w:val="0"/>
          <w:sz w:val="28"/>
          <w:szCs w:val="28"/>
        </w:rPr>
        <w:t>并报省排水主管部门备案。内涝防治专项规划应当纳入市城镇排水规划。县排水主管部门</w:t>
      </w:r>
      <w:r>
        <w:rPr>
          <w:rFonts w:ascii="宋体" w:hAnsi="宋体" w:cs="宋体" w:hint="eastAsia"/>
          <w:bCs/>
          <w:kern w:val="0"/>
          <w:sz w:val="28"/>
          <w:szCs w:val="28"/>
        </w:rPr>
        <w:t>应当根据市城镇排水规划和本地实际情况编制本行政区域内城镇排水规划，报同级人民政府批准，并报市</w:t>
      </w:r>
      <w:r>
        <w:rPr>
          <w:rFonts w:ascii="宋体" w:hAnsi="宋体" w:cs="宋体" w:hint="eastAsia"/>
          <w:bCs/>
          <w:kern w:val="0"/>
          <w:sz w:val="28"/>
          <w:szCs w:val="28"/>
        </w:rPr>
        <w:t>排水主管部门</w:t>
      </w:r>
      <w:r>
        <w:rPr>
          <w:rFonts w:ascii="宋体" w:hAnsi="宋体" w:cs="宋体" w:hint="eastAsia"/>
          <w:bCs/>
          <w:kern w:val="0"/>
          <w:sz w:val="28"/>
          <w:szCs w:val="28"/>
        </w:rPr>
        <w:t>备案。</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lastRenderedPageBreak/>
        <w:t>开发园区、景区</w:t>
      </w:r>
      <w:r>
        <w:rPr>
          <w:rFonts w:ascii="宋体" w:hAnsi="宋体" w:cs="宋体" w:hint="eastAsia"/>
          <w:bCs/>
          <w:kern w:val="0"/>
          <w:sz w:val="28"/>
          <w:szCs w:val="28"/>
        </w:rPr>
        <w:t>排水主管部门</w:t>
      </w:r>
      <w:r>
        <w:rPr>
          <w:rFonts w:ascii="宋体" w:hAnsi="宋体" w:cs="宋体" w:hint="eastAsia"/>
          <w:bCs/>
          <w:kern w:val="0"/>
          <w:sz w:val="28"/>
          <w:szCs w:val="28"/>
        </w:rPr>
        <w:t>应当</w:t>
      </w:r>
      <w:r>
        <w:rPr>
          <w:rFonts w:ascii="宋体" w:hAnsi="宋体" w:cs="宋体" w:hint="eastAsia"/>
          <w:bCs/>
          <w:kern w:val="0"/>
          <w:sz w:val="28"/>
          <w:szCs w:val="28"/>
        </w:rPr>
        <w:t>结合本地实际情况，</w:t>
      </w:r>
      <w:r>
        <w:rPr>
          <w:rFonts w:ascii="宋体" w:hAnsi="宋体" w:cs="宋体" w:hint="eastAsia"/>
          <w:bCs/>
          <w:kern w:val="0"/>
          <w:sz w:val="28"/>
          <w:szCs w:val="28"/>
        </w:rPr>
        <w:t>根据市</w:t>
      </w:r>
      <w:r>
        <w:rPr>
          <w:rFonts w:ascii="宋体" w:hAnsi="宋体" w:cs="宋体" w:hint="eastAsia"/>
          <w:bCs/>
          <w:kern w:val="0"/>
          <w:sz w:val="28"/>
          <w:szCs w:val="28"/>
        </w:rPr>
        <w:t>城镇</w:t>
      </w:r>
      <w:r>
        <w:rPr>
          <w:rFonts w:ascii="宋体" w:hAnsi="宋体" w:cs="宋体" w:hint="eastAsia"/>
          <w:bCs/>
          <w:kern w:val="0"/>
          <w:sz w:val="28"/>
          <w:szCs w:val="28"/>
        </w:rPr>
        <w:t>排水规划编制</w:t>
      </w:r>
      <w:r>
        <w:rPr>
          <w:rFonts w:ascii="宋体" w:hAnsi="宋体" w:cs="宋体" w:hint="eastAsia"/>
          <w:bCs/>
          <w:kern w:val="0"/>
          <w:sz w:val="28"/>
          <w:szCs w:val="28"/>
        </w:rPr>
        <w:t>实施方案</w:t>
      </w:r>
      <w:r>
        <w:rPr>
          <w:rFonts w:ascii="宋体" w:hAnsi="宋体" w:cs="宋体" w:hint="eastAsia"/>
          <w:bCs/>
          <w:kern w:val="0"/>
          <w:sz w:val="28"/>
          <w:szCs w:val="28"/>
        </w:rPr>
        <w:t>，报</w:t>
      </w:r>
      <w:r>
        <w:rPr>
          <w:rFonts w:ascii="宋体" w:hAnsi="宋体" w:cs="宋体" w:hint="eastAsia"/>
          <w:bCs/>
          <w:kern w:val="0"/>
          <w:sz w:val="28"/>
          <w:szCs w:val="28"/>
        </w:rPr>
        <w:t>区管委会</w:t>
      </w:r>
      <w:r>
        <w:rPr>
          <w:rFonts w:ascii="宋体" w:hAnsi="宋体" w:cs="宋体" w:hint="eastAsia"/>
          <w:bCs/>
          <w:kern w:val="0"/>
          <w:sz w:val="28"/>
          <w:szCs w:val="28"/>
        </w:rPr>
        <w:t>批准，并报市</w:t>
      </w:r>
      <w:r>
        <w:rPr>
          <w:rFonts w:ascii="宋体" w:hAnsi="宋体" w:cs="宋体" w:hint="eastAsia"/>
          <w:bCs/>
          <w:kern w:val="0"/>
          <w:sz w:val="28"/>
          <w:szCs w:val="28"/>
        </w:rPr>
        <w:t>排水主管部门</w:t>
      </w:r>
      <w:r>
        <w:rPr>
          <w:rFonts w:ascii="宋体" w:hAnsi="宋体" w:cs="宋体" w:hint="eastAsia"/>
          <w:bCs/>
          <w:kern w:val="0"/>
          <w:sz w:val="28"/>
          <w:szCs w:val="28"/>
        </w:rPr>
        <w:t>备案。</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县（区）</w:t>
      </w:r>
      <w:r>
        <w:rPr>
          <w:rFonts w:ascii="宋体" w:hAnsi="宋体" w:cs="宋体" w:hint="eastAsia"/>
          <w:bCs/>
          <w:kern w:val="0"/>
          <w:sz w:val="28"/>
          <w:szCs w:val="28"/>
        </w:rPr>
        <w:t>人民政府以及</w:t>
      </w:r>
      <w:r>
        <w:rPr>
          <w:rFonts w:ascii="宋体" w:hAnsi="宋体" w:cs="宋体" w:hint="eastAsia"/>
          <w:bCs/>
          <w:kern w:val="0"/>
          <w:sz w:val="28"/>
          <w:szCs w:val="28"/>
        </w:rPr>
        <w:t>开发园区、景区</w:t>
      </w:r>
      <w:r>
        <w:rPr>
          <w:rFonts w:ascii="宋体" w:hAnsi="宋体" w:cs="宋体" w:hint="eastAsia"/>
          <w:bCs/>
          <w:kern w:val="0"/>
          <w:sz w:val="28"/>
          <w:szCs w:val="28"/>
        </w:rPr>
        <w:t>管委会</w:t>
      </w:r>
      <w:r>
        <w:rPr>
          <w:rFonts w:ascii="宋体" w:hAnsi="宋体" w:cs="宋体" w:hint="eastAsia"/>
          <w:bCs/>
          <w:kern w:val="0"/>
          <w:sz w:val="28"/>
          <w:szCs w:val="28"/>
        </w:rPr>
        <w:t>应当根据</w:t>
      </w:r>
      <w:r>
        <w:rPr>
          <w:rFonts w:ascii="宋体" w:hAnsi="宋体" w:cs="宋体" w:hint="eastAsia"/>
          <w:bCs/>
          <w:kern w:val="0"/>
          <w:sz w:val="28"/>
          <w:szCs w:val="28"/>
        </w:rPr>
        <w:t>城镇</w:t>
      </w:r>
      <w:r>
        <w:rPr>
          <w:rFonts w:ascii="宋体" w:hAnsi="宋体" w:cs="宋体" w:hint="eastAsia"/>
          <w:bCs/>
          <w:kern w:val="0"/>
          <w:sz w:val="28"/>
          <w:szCs w:val="28"/>
        </w:rPr>
        <w:t>排水规划编制排水设施建设和改造实施计划</w:t>
      </w:r>
      <w:r>
        <w:rPr>
          <w:rFonts w:ascii="宋体" w:hAnsi="宋体" w:cs="宋体" w:hint="eastAsia"/>
          <w:bCs/>
          <w:kern w:val="0"/>
          <w:sz w:val="28"/>
          <w:szCs w:val="28"/>
        </w:rPr>
        <w:t>并组织实施。</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w:t>
      </w:r>
      <w:r>
        <w:rPr>
          <w:rFonts w:ascii="宋体" w:hAnsi="宋体" w:cs="宋体" w:hint="eastAsia"/>
          <w:b/>
          <w:kern w:val="0"/>
          <w:sz w:val="28"/>
          <w:szCs w:val="28"/>
        </w:rPr>
        <w:t>十</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【规划</w:t>
      </w:r>
      <w:r>
        <w:rPr>
          <w:rFonts w:ascii="宋体" w:hAnsi="宋体" w:cs="宋体" w:hint="eastAsia"/>
          <w:b/>
          <w:kern w:val="0"/>
          <w:sz w:val="28"/>
          <w:szCs w:val="28"/>
        </w:rPr>
        <w:t>编制衔接</w:t>
      </w:r>
      <w:r>
        <w:rPr>
          <w:rFonts w:ascii="宋体" w:hAnsi="宋体" w:cs="宋体" w:hint="eastAsia"/>
          <w:b/>
          <w:kern w:val="0"/>
          <w:sz w:val="28"/>
          <w:szCs w:val="28"/>
        </w:rPr>
        <w:t>】</w:t>
      </w:r>
      <w:r>
        <w:rPr>
          <w:rFonts w:ascii="宋体" w:hAnsi="宋体" w:cs="宋体" w:hint="eastAsia"/>
          <w:bCs/>
          <w:kern w:val="0"/>
          <w:sz w:val="28"/>
          <w:szCs w:val="28"/>
        </w:rPr>
        <w:t>城镇排水规划的编制应当依据国民经济和社会发展规划、国土空间规划、水污染防治规划和防洪规划，并与辖区开发建设、道路、绿地、管廊（网）、水系、海绵城市等专项规划相衔接。</w:t>
      </w:r>
      <w:r>
        <w:rPr>
          <w:rFonts w:ascii="宋体" w:hAnsi="宋体" w:cs="宋体" w:hint="eastAsia"/>
          <w:bCs/>
          <w:kern w:val="0"/>
          <w:sz w:val="28"/>
          <w:szCs w:val="28"/>
        </w:rPr>
        <w:t xml:space="preserve"> </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城镇内涝防治专项规划的编制，应当根据城镇人口与规模、降雨规律、暴雨内涝风险等因素，合理确定内涝防治目标和要求，充分利用自然生态系统，提高雨水滞渗、调蓄和排放能力。</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第十一条【规划编制程序】</w:t>
      </w:r>
      <w:r>
        <w:rPr>
          <w:rFonts w:ascii="宋体" w:hAnsi="宋体" w:cs="宋体" w:hint="eastAsia"/>
          <w:bCs/>
          <w:kern w:val="0"/>
          <w:sz w:val="28"/>
          <w:szCs w:val="28"/>
        </w:rPr>
        <w:t>组织编制机关可以委托具有相应资质的单位承担城镇排水规划的具体编制工作。</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城镇排水规划在报送审批前，组织编制机关应当依法将规划草案予以公告，并采取论证会、听证会或者其他方式征求专家和公众的意见。公告的时间不少于三十日。</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第十</w:t>
      </w:r>
      <w:r>
        <w:rPr>
          <w:rFonts w:ascii="宋体" w:hAnsi="宋体" w:cs="宋体" w:hint="eastAsia"/>
          <w:b/>
          <w:kern w:val="0"/>
          <w:sz w:val="28"/>
          <w:szCs w:val="28"/>
        </w:rPr>
        <w:t>二</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【规划评估调整】</w:t>
      </w:r>
      <w:r>
        <w:rPr>
          <w:rFonts w:ascii="宋体" w:hAnsi="宋体" w:cs="宋体" w:hint="eastAsia"/>
          <w:bCs/>
          <w:kern w:val="0"/>
          <w:sz w:val="28"/>
          <w:szCs w:val="28"/>
        </w:rPr>
        <w:t>城镇</w:t>
      </w:r>
      <w:r>
        <w:rPr>
          <w:rFonts w:ascii="宋体" w:hAnsi="宋体" w:cs="宋体" w:hint="eastAsia"/>
          <w:bCs/>
          <w:kern w:val="0"/>
          <w:sz w:val="28"/>
          <w:szCs w:val="28"/>
        </w:rPr>
        <w:t>排水规划一经批准公布，应当严格执行。</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市</w:t>
      </w:r>
      <w:r>
        <w:rPr>
          <w:rFonts w:ascii="宋体" w:hAnsi="宋体" w:cs="宋体" w:hint="eastAsia"/>
          <w:bCs/>
          <w:kern w:val="0"/>
          <w:sz w:val="28"/>
          <w:szCs w:val="28"/>
        </w:rPr>
        <w:t>排水主管部门</w:t>
      </w:r>
      <w:r>
        <w:rPr>
          <w:rFonts w:ascii="宋体" w:hAnsi="宋体" w:cs="宋体" w:hint="eastAsia"/>
          <w:bCs/>
          <w:kern w:val="0"/>
          <w:sz w:val="28"/>
          <w:szCs w:val="28"/>
        </w:rPr>
        <w:t>应当对定期对</w:t>
      </w:r>
      <w:r>
        <w:rPr>
          <w:rFonts w:ascii="宋体" w:hAnsi="宋体" w:cs="宋体" w:hint="eastAsia"/>
          <w:bCs/>
          <w:kern w:val="0"/>
          <w:sz w:val="28"/>
          <w:szCs w:val="28"/>
        </w:rPr>
        <w:t>城镇</w:t>
      </w:r>
      <w:r>
        <w:rPr>
          <w:rFonts w:ascii="宋体" w:hAnsi="宋体" w:cs="宋体" w:hint="eastAsia"/>
          <w:bCs/>
          <w:kern w:val="0"/>
          <w:sz w:val="28"/>
          <w:szCs w:val="28"/>
        </w:rPr>
        <w:t>排水规划</w:t>
      </w:r>
      <w:r>
        <w:rPr>
          <w:rFonts w:ascii="宋体" w:hAnsi="宋体" w:cs="宋体" w:hint="eastAsia"/>
          <w:bCs/>
          <w:kern w:val="0"/>
          <w:sz w:val="28"/>
          <w:szCs w:val="28"/>
        </w:rPr>
        <w:t>实施情况进行评估，</w:t>
      </w:r>
      <w:r>
        <w:rPr>
          <w:rFonts w:ascii="宋体" w:hAnsi="宋体" w:cs="宋体" w:hint="eastAsia"/>
          <w:bCs/>
          <w:kern w:val="0"/>
          <w:sz w:val="28"/>
          <w:szCs w:val="28"/>
        </w:rPr>
        <w:t>并根据评估结果提出</w:t>
      </w:r>
      <w:r>
        <w:rPr>
          <w:rFonts w:ascii="宋体" w:hAnsi="宋体" w:cs="宋体" w:hint="eastAsia"/>
          <w:bCs/>
          <w:kern w:val="0"/>
          <w:sz w:val="28"/>
          <w:szCs w:val="28"/>
        </w:rPr>
        <w:t>相应的处理</w:t>
      </w:r>
      <w:r>
        <w:rPr>
          <w:rFonts w:ascii="宋体" w:hAnsi="宋体" w:cs="宋体" w:hint="eastAsia"/>
          <w:bCs/>
          <w:kern w:val="0"/>
          <w:sz w:val="28"/>
          <w:szCs w:val="28"/>
        </w:rPr>
        <w:t>意见和建议</w:t>
      </w:r>
      <w:r>
        <w:rPr>
          <w:rFonts w:ascii="宋体" w:hAnsi="宋体" w:cs="宋体" w:hint="eastAsia"/>
          <w:bCs/>
          <w:kern w:val="0"/>
          <w:sz w:val="28"/>
          <w:szCs w:val="28"/>
        </w:rPr>
        <w:t>；</w:t>
      </w:r>
      <w:r>
        <w:rPr>
          <w:rFonts w:ascii="宋体" w:hAnsi="宋体" w:cs="宋体" w:hint="eastAsia"/>
          <w:bCs/>
          <w:kern w:val="0"/>
          <w:sz w:val="28"/>
          <w:szCs w:val="28"/>
        </w:rPr>
        <w:t>确需修改的</w:t>
      </w:r>
      <w:r>
        <w:rPr>
          <w:rFonts w:ascii="宋体" w:hAnsi="宋体" w:cs="宋体" w:hint="eastAsia"/>
          <w:bCs/>
          <w:kern w:val="0"/>
          <w:sz w:val="28"/>
          <w:szCs w:val="28"/>
        </w:rPr>
        <w:t>，应当按照原审批程序报送审批。</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lastRenderedPageBreak/>
        <w:t>第十</w:t>
      </w:r>
      <w:r>
        <w:rPr>
          <w:rFonts w:ascii="宋体" w:hAnsi="宋体" w:cs="宋体" w:hint="eastAsia"/>
          <w:b/>
          <w:kern w:val="0"/>
          <w:sz w:val="28"/>
          <w:szCs w:val="28"/>
        </w:rPr>
        <w:t>三</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【排水设施建设用地】</w:t>
      </w:r>
      <w:r>
        <w:rPr>
          <w:rFonts w:ascii="宋体" w:hAnsi="宋体" w:cs="宋体" w:hint="eastAsia"/>
          <w:bCs/>
          <w:kern w:val="0"/>
          <w:sz w:val="28"/>
          <w:szCs w:val="28"/>
        </w:rPr>
        <w:t>自然资源部门应当按照国土空间规划和</w:t>
      </w:r>
      <w:r>
        <w:rPr>
          <w:rFonts w:ascii="宋体" w:hAnsi="宋体" w:cs="宋体" w:hint="eastAsia"/>
          <w:bCs/>
          <w:kern w:val="0"/>
          <w:sz w:val="28"/>
          <w:szCs w:val="28"/>
        </w:rPr>
        <w:t>城镇</w:t>
      </w:r>
      <w:r>
        <w:rPr>
          <w:rFonts w:ascii="宋体" w:hAnsi="宋体" w:cs="宋体" w:hint="eastAsia"/>
          <w:bCs/>
          <w:kern w:val="0"/>
          <w:sz w:val="28"/>
          <w:szCs w:val="28"/>
        </w:rPr>
        <w:t>排水规划要求，保障</w:t>
      </w:r>
      <w:r>
        <w:rPr>
          <w:rFonts w:ascii="宋体" w:hAnsi="宋体" w:cs="宋体" w:hint="eastAsia"/>
          <w:bCs/>
          <w:kern w:val="0"/>
          <w:sz w:val="28"/>
          <w:szCs w:val="28"/>
        </w:rPr>
        <w:t>城镇公共排水设施</w:t>
      </w:r>
      <w:r>
        <w:rPr>
          <w:rFonts w:ascii="宋体" w:hAnsi="宋体" w:cs="宋体" w:hint="eastAsia"/>
          <w:bCs/>
          <w:kern w:val="0"/>
          <w:sz w:val="28"/>
          <w:szCs w:val="28"/>
        </w:rPr>
        <w:t>建设用地，未经法定程序不得改变用途。</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第十</w:t>
      </w:r>
      <w:r>
        <w:rPr>
          <w:rFonts w:ascii="宋体" w:hAnsi="宋体" w:cs="宋体" w:hint="eastAsia"/>
          <w:b/>
          <w:kern w:val="0"/>
          <w:sz w:val="28"/>
          <w:szCs w:val="28"/>
        </w:rPr>
        <w:t>四</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w:t>
      </w:r>
      <w:r>
        <w:rPr>
          <w:rFonts w:ascii="宋体" w:hAnsi="宋体" w:cs="宋体" w:hint="eastAsia"/>
          <w:b/>
          <w:kern w:val="0"/>
          <w:sz w:val="28"/>
          <w:szCs w:val="28"/>
        </w:rPr>
        <w:t>海绵城市建设要求</w:t>
      </w:r>
      <w:r>
        <w:rPr>
          <w:rFonts w:ascii="宋体" w:hAnsi="宋体" w:cs="宋体" w:hint="eastAsia"/>
          <w:b/>
          <w:kern w:val="0"/>
          <w:sz w:val="28"/>
          <w:szCs w:val="28"/>
        </w:rPr>
        <w:t>】</w:t>
      </w:r>
      <w:r>
        <w:rPr>
          <w:rFonts w:ascii="宋体" w:hAnsi="宋体" w:cs="宋体" w:hint="eastAsia"/>
          <w:bCs/>
          <w:kern w:val="0"/>
          <w:sz w:val="28"/>
          <w:szCs w:val="28"/>
        </w:rPr>
        <w:t>新建、改建、扩建河道水系、园林绿化、道路广场等市政基础设施工程，应当体现海绵城市要求，根据建设项目客观条件因地制宜设置雨水口、渗透塘、透水铺装、植草沟、雨水调蓄池、初期</w:t>
      </w:r>
      <w:proofErr w:type="gramStart"/>
      <w:r>
        <w:rPr>
          <w:rFonts w:ascii="宋体" w:hAnsi="宋体" w:cs="宋体" w:hint="eastAsia"/>
          <w:bCs/>
          <w:kern w:val="0"/>
          <w:sz w:val="28"/>
          <w:szCs w:val="28"/>
        </w:rPr>
        <w:t>雨水弃流装置</w:t>
      </w:r>
      <w:proofErr w:type="gramEnd"/>
      <w:r>
        <w:rPr>
          <w:rFonts w:ascii="宋体" w:hAnsi="宋体" w:cs="宋体" w:hint="eastAsia"/>
          <w:bCs/>
          <w:kern w:val="0"/>
          <w:sz w:val="28"/>
          <w:szCs w:val="28"/>
        </w:rPr>
        <w:t>、生物滞留带等海绵措施，充分发挥建筑、道路、广场、绿地、水系、地下空间等对雨水的吸纳、</w:t>
      </w:r>
      <w:proofErr w:type="gramStart"/>
      <w:r>
        <w:rPr>
          <w:rFonts w:ascii="宋体" w:hAnsi="宋体" w:cs="宋体" w:hint="eastAsia"/>
          <w:bCs/>
          <w:kern w:val="0"/>
          <w:sz w:val="28"/>
          <w:szCs w:val="28"/>
        </w:rPr>
        <w:t>蓄渗和缓</w:t>
      </w:r>
      <w:proofErr w:type="gramEnd"/>
      <w:r>
        <w:rPr>
          <w:rFonts w:ascii="宋体" w:hAnsi="宋体" w:cs="宋体" w:hint="eastAsia"/>
          <w:bCs/>
          <w:kern w:val="0"/>
          <w:sz w:val="28"/>
          <w:szCs w:val="28"/>
        </w:rPr>
        <w:t>释作用，削减雨水径流，改善水生态环境，提高排水能力。</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规划用地面积超过二万平方米的建设项目应当配套建设雨水收集利用系统。</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第十</w:t>
      </w:r>
      <w:r>
        <w:rPr>
          <w:rFonts w:ascii="宋体" w:hAnsi="宋体" w:cs="宋体" w:hint="eastAsia"/>
          <w:b/>
          <w:kern w:val="0"/>
          <w:sz w:val="28"/>
          <w:szCs w:val="28"/>
        </w:rPr>
        <w:t>五</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【雨污分流</w:t>
      </w:r>
      <w:r>
        <w:rPr>
          <w:rFonts w:ascii="宋体" w:hAnsi="宋体" w:cs="宋体" w:hint="eastAsia"/>
          <w:b/>
          <w:kern w:val="0"/>
          <w:sz w:val="28"/>
          <w:szCs w:val="28"/>
        </w:rPr>
        <w:t>改造</w:t>
      </w:r>
      <w:r>
        <w:rPr>
          <w:rFonts w:ascii="宋体" w:hAnsi="宋体" w:cs="宋体" w:hint="eastAsia"/>
          <w:b/>
          <w:kern w:val="0"/>
          <w:sz w:val="28"/>
          <w:szCs w:val="28"/>
        </w:rPr>
        <w:t>】</w:t>
      </w:r>
      <w:r>
        <w:rPr>
          <w:rFonts w:ascii="宋体" w:hAnsi="宋体" w:cs="宋体" w:hint="eastAsia"/>
          <w:bCs/>
          <w:kern w:val="0"/>
          <w:sz w:val="28"/>
          <w:szCs w:val="28"/>
        </w:rPr>
        <w:t>新建、改建、扩建的建设项目配套建设的排水设施，应当实行雨水、污水分流。在城镇排水设施覆盖区</w:t>
      </w:r>
      <w:r>
        <w:rPr>
          <w:rFonts w:ascii="宋体" w:hAnsi="宋体" w:cs="宋体" w:hint="eastAsia"/>
          <w:bCs/>
          <w:kern w:val="0"/>
          <w:sz w:val="28"/>
          <w:szCs w:val="28"/>
        </w:rPr>
        <w:t>域内，雨水、污水应当分别排入公共雨水、污水管网及其附属设施。老旧小区、城中旧村、城乡结合部等未实行雨污分流的城镇排水设施应当列入计划进行改造。</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新建、改建住宅阳台、露台应当单独设置污水管道，采取防臭措施后纳入统一的污水收集系统。施工图设计审查机构、监理单位、质量监督机构和排水行政管理部门应将住宅阳台污水收集系统的要求纳入到审查、监理、质监和竣工验收备案等管理工作中。住宅小区的物业管理单位应以适当的方式告知业主，并根据物业服务合同做好住宅阳台污水收集系统的管理和维护。未实行雨污分流的老旧住宅阳台、</w:t>
      </w:r>
      <w:r>
        <w:rPr>
          <w:rFonts w:ascii="宋体" w:hAnsi="宋体" w:cs="宋体" w:hint="eastAsia"/>
          <w:bCs/>
          <w:kern w:val="0"/>
          <w:sz w:val="28"/>
          <w:szCs w:val="28"/>
        </w:rPr>
        <w:lastRenderedPageBreak/>
        <w:t>露台应当列入</w:t>
      </w:r>
      <w:r>
        <w:rPr>
          <w:rFonts w:ascii="宋体" w:hAnsi="宋体" w:cs="宋体" w:hint="eastAsia"/>
          <w:bCs/>
          <w:kern w:val="0"/>
          <w:sz w:val="28"/>
          <w:szCs w:val="28"/>
        </w:rPr>
        <w:t>计划进行改造。</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第十</w:t>
      </w:r>
      <w:r>
        <w:rPr>
          <w:rFonts w:ascii="宋体" w:hAnsi="宋体" w:cs="宋体" w:hint="eastAsia"/>
          <w:b/>
          <w:kern w:val="0"/>
          <w:sz w:val="28"/>
          <w:szCs w:val="28"/>
        </w:rPr>
        <w:t>六</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【排水设施与主体工程同步进行】</w:t>
      </w:r>
      <w:r>
        <w:rPr>
          <w:rFonts w:ascii="宋体" w:hAnsi="宋体" w:cs="宋体" w:hint="eastAsia"/>
          <w:bCs/>
          <w:kern w:val="0"/>
          <w:sz w:val="28"/>
          <w:szCs w:val="28"/>
        </w:rPr>
        <w:t>新建、改建、扩建的建设项目配套建设的排水设施，应当与主体工程同时设计、同时施工、同时投入使用。主体工程进行改造的，应当将排水设施纳入主体工程改造计划，</w:t>
      </w:r>
      <w:r>
        <w:rPr>
          <w:rFonts w:ascii="宋体" w:hAnsi="宋体" w:cs="宋体" w:hint="eastAsia"/>
          <w:bCs/>
          <w:kern w:val="0"/>
          <w:sz w:val="28"/>
          <w:szCs w:val="28"/>
        </w:rPr>
        <w:t>并</w:t>
      </w:r>
      <w:r>
        <w:rPr>
          <w:rFonts w:ascii="宋体" w:hAnsi="宋体" w:cs="宋体" w:hint="eastAsia"/>
          <w:bCs/>
          <w:kern w:val="0"/>
          <w:sz w:val="28"/>
          <w:szCs w:val="28"/>
        </w:rPr>
        <w:t>与主体工程同步进行改造。</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第十</w:t>
      </w:r>
      <w:r>
        <w:rPr>
          <w:rFonts w:ascii="宋体" w:hAnsi="宋体" w:cs="宋体" w:hint="eastAsia"/>
          <w:b/>
          <w:kern w:val="0"/>
          <w:sz w:val="28"/>
          <w:szCs w:val="28"/>
        </w:rPr>
        <w:t>七</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【征求意见】</w:t>
      </w:r>
      <w:r>
        <w:rPr>
          <w:rFonts w:ascii="宋体" w:hAnsi="宋体" w:cs="宋体" w:hint="eastAsia"/>
          <w:bCs/>
          <w:kern w:val="0"/>
          <w:sz w:val="28"/>
          <w:szCs w:val="28"/>
        </w:rPr>
        <w:t>城镇</w:t>
      </w:r>
      <w:r>
        <w:rPr>
          <w:rFonts w:ascii="宋体" w:hAnsi="宋体" w:cs="宋体" w:hint="eastAsia"/>
          <w:bCs/>
          <w:kern w:val="0"/>
          <w:sz w:val="28"/>
          <w:szCs w:val="28"/>
        </w:rPr>
        <w:t>排水规划范围内的排水设施建设项目以及需要与</w:t>
      </w:r>
      <w:r>
        <w:rPr>
          <w:rFonts w:ascii="宋体" w:hAnsi="宋体" w:cs="宋体" w:hint="eastAsia"/>
          <w:bCs/>
          <w:kern w:val="0"/>
          <w:sz w:val="28"/>
          <w:szCs w:val="28"/>
        </w:rPr>
        <w:t>城镇</w:t>
      </w:r>
      <w:r>
        <w:rPr>
          <w:rFonts w:ascii="宋体" w:hAnsi="宋体" w:cs="宋体" w:hint="eastAsia"/>
          <w:bCs/>
          <w:kern w:val="0"/>
          <w:sz w:val="28"/>
          <w:szCs w:val="28"/>
        </w:rPr>
        <w:t>公共排水设施相连接的新建、改建、扩建建设工程，行政审批主管部门在依法核发建设用地规划许可证时，应当征求</w:t>
      </w:r>
      <w:r>
        <w:rPr>
          <w:rFonts w:ascii="宋体" w:hAnsi="宋体" w:cs="宋体" w:hint="eastAsia"/>
          <w:bCs/>
          <w:kern w:val="0"/>
          <w:sz w:val="28"/>
          <w:szCs w:val="28"/>
        </w:rPr>
        <w:t>排水主管部门</w:t>
      </w:r>
      <w:r>
        <w:rPr>
          <w:rFonts w:ascii="宋体" w:hAnsi="宋体" w:cs="宋体" w:hint="eastAsia"/>
          <w:bCs/>
          <w:kern w:val="0"/>
          <w:sz w:val="28"/>
          <w:szCs w:val="28"/>
        </w:rPr>
        <w:t>的意见。</w:t>
      </w:r>
      <w:r>
        <w:rPr>
          <w:rFonts w:ascii="宋体" w:hAnsi="宋体" w:cs="宋体" w:hint="eastAsia"/>
          <w:bCs/>
          <w:kern w:val="0"/>
          <w:sz w:val="28"/>
          <w:szCs w:val="28"/>
        </w:rPr>
        <w:t>排水主管部门</w:t>
      </w:r>
      <w:r>
        <w:rPr>
          <w:rFonts w:ascii="宋体" w:hAnsi="宋体" w:cs="宋体" w:hint="eastAsia"/>
          <w:bCs/>
          <w:kern w:val="0"/>
          <w:sz w:val="28"/>
          <w:szCs w:val="28"/>
        </w:rPr>
        <w:t>应当就</w:t>
      </w:r>
      <w:r>
        <w:rPr>
          <w:rFonts w:ascii="宋体" w:hAnsi="宋体" w:cs="宋体" w:hint="eastAsia"/>
          <w:bCs/>
          <w:kern w:val="0"/>
          <w:sz w:val="28"/>
          <w:szCs w:val="28"/>
        </w:rPr>
        <w:t>建设计划、</w:t>
      </w:r>
      <w:r>
        <w:rPr>
          <w:rFonts w:ascii="宋体" w:hAnsi="宋体" w:cs="宋体" w:hint="eastAsia"/>
          <w:bCs/>
          <w:kern w:val="0"/>
          <w:sz w:val="28"/>
          <w:szCs w:val="28"/>
        </w:rPr>
        <w:t>排水设计方案是否符合</w:t>
      </w:r>
      <w:r>
        <w:rPr>
          <w:rFonts w:ascii="宋体" w:hAnsi="宋体" w:cs="宋体" w:hint="eastAsia"/>
          <w:bCs/>
          <w:kern w:val="0"/>
          <w:sz w:val="28"/>
          <w:szCs w:val="28"/>
        </w:rPr>
        <w:t>城镇</w:t>
      </w:r>
      <w:r>
        <w:rPr>
          <w:rFonts w:ascii="宋体" w:hAnsi="宋体" w:cs="宋体" w:hint="eastAsia"/>
          <w:bCs/>
          <w:kern w:val="0"/>
          <w:sz w:val="28"/>
          <w:szCs w:val="28"/>
        </w:rPr>
        <w:t>排水规划和相关标准</w:t>
      </w:r>
      <w:r>
        <w:rPr>
          <w:rFonts w:ascii="宋体" w:hAnsi="宋体" w:cs="宋体" w:hint="eastAsia"/>
          <w:bCs/>
          <w:kern w:val="0"/>
          <w:sz w:val="28"/>
          <w:szCs w:val="28"/>
        </w:rPr>
        <w:t>进行审核并</w:t>
      </w:r>
      <w:r>
        <w:rPr>
          <w:rFonts w:ascii="宋体" w:hAnsi="宋体" w:cs="宋体" w:hint="eastAsia"/>
          <w:bCs/>
          <w:kern w:val="0"/>
          <w:sz w:val="28"/>
          <w:szCs w:val="28"/>
        </w:rPr>
        <w:t>提出意见。</w:t>
      </w:r>
    </w:p>
    <w:p w:rsidR="008D43F4" w:rsidRDefault="00325FDC">
      <w:pPr>
        <w:pStyle w:val="a0"/>
        <w:spacing w:after="0" w:line="300" w:lineRule="auto"/>
        <w:ind w:firstLineChars="200" w:firstLine="562"/>
        <w:rPr>
          <w:rFonts w:ascii="宋体" w:hAnsi="宋体" w:cs="宋体"/>
          <w:bCs/>
          <w:kern w:val="0"/>
          <w:sz w:val="28"/>
          <w:szCs w:val="28"/>
        </w:rPr>
      </w:pPr>
      <w:r>
        <w:rPr>
          <w:rFonts w:ascii="宋体" w:hAnsi="宋体" w:cs="宋体" w:hint="eastAsia"/>
          <w:b/>
          <w:kern w:val="0"/>
          <w:sz w:val="28"/>
          <w:szCs w:val="28"/>
        </w:rPr>
        <w:t>第十</w:t>
      </w:r>
      <w:r>
        <w:rPr>
          <w:rFonts w:ascii="宋体" w:hAnsi="宋体" w:cs="宋体" w:hint="eastAsia"/>
          <w:b/>
          <w:kern w:val="0"/>
          <w:sz w:val="28"/>
          <w:szCs w:val="28"/>
        </w:rPr>
        <w:t>八</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【竣工验收】</w:t>
      </w:r>
      <w:r>
        <w:rPr>
          <w:rFonts w:ascii="宋体" w:hAnsi="宋体" w:cs="宋体" w:hint="eastAsia"/>
          <w:bCs/>
          <w:kern w:val="0"/>
          <w:sz w:val="28"/>
          <w:szCs w:val="28"/>
        </w:rPr>
        <w:t>城镇排水设施建设工程竣工后，建设单位</w:t>
      </w:r>
      <w:r>
        <w:rPr>
          <w:rFonts w:ascii="宋体" w:hAnsi="宋体" w:cs="宋体" w:hint="eastAsia"/>
          <w:bCs/>
          <w:kern w:val="0"/>
          <w:sz w:val="28"/>
          <w:szCs w:val="28"/>
        </w:rPr>
        <w:t>应当依法组织</w:t>
      </w:r>
      <w:r>
        <w:rPr>
          <w:rFonts w:ascii="宋体" w:hAnsi="宋体" w:cs="宋体" w:hint="eastAsia"/>
          <w:bCs/>
          <w:kern w:val="0"/>
          <w:sz w:val="28"/>
          <w:szCs w:val="28"/>
        </w:rPr>
        <w:t>竣工验收。</w:t>
      </w:r>
    </w:p>
    <w:p w:rsidR="008D43F4" w:rsidRDefault="00325FDC">
      <w:pPr>
        <w:pStyle w:val="a0"/>
        <w:spacing w:after="0" w:line="300" w:lineRule="auto"/>
        <w:ind w:firstLine="480"/>
        <w:rPr>
          <w:sz w:val="24"/>
          <w:szCs w:val="11"/>
        </w:rPr>
      </w:pPr>
      <w:r>
        <w:rPr>
          <w:rFonts w:ascii="宋体" w:hAnsi="宋体" w:cs="宋体" w:hint="eastAsia"/>
          <w:bCs/>
          <w:kern w:val="0"/>
          <w:sz w:val="28"/>
          <w:szCs w:val="28"/>
        </w:rPr>
        <w:t>建设单位组织竣工验收应当通知</w:t>
      </w:r>
      <w:r>
        <w:rPr>
          <w:rFonts w:ascii="宋体" w:hAnsi="宋体" w:cs="宋体" w:hint="eastAsia"/>
          <w:bCs/>
          <w:kern w:val="0"/>
          <w:sz w:val="28"/>
          <w:szCs w:val="28"/>
        </w:rPr>
        <w:t>排水主管部门</w:t>
      </w:r>
      <w:r>
        <w:rPr>
          <w:rFonts w:ascii="宋体" w:hAnsi="宋体" w:cs="宋体" w:hint="eastAsia"/>
          <w:bCs/>
          <w:kern w:val="0"/>
          <w:sz w:val="28"/>
          <w:szCs w:val="28"/>
        </w:rPr>
        <w:t>参与，并自竣工验收合格之日起十五日内，将竣工验收报告及相关资料报</w:t>
      </w:r>
      <w:r>
        <w:rPr>
          <w:rFonts w:ascii="宋体" w:hAnsi="宋体" w:cs="宋体" w:hint="eastAsia"/>
          <w:bCs/>
          <w:kern w:val="0"/>
          <w:sz w:val="28"/>
          <w:szCs w:val="28"/>
        </w:rPr>
        <w:t>排水主管部门</w:t>
      </w:r>
      <w:r>
        <w:rPr>
          <w:rFonts w:ascii="宋体" w:hAnsi="宋体" w:cs="宋体" w:hint="eastAsia"/>
          <w:bCs/>
          <w:kern w:val="0"/>
          <w:sz w:val="28"/>
          <w:szCs w:val="28"/>
        </w:rPr>
        <w:t>备案；竣工验收不合格的，建设单位应当返修或者重建，并负责返修或者重建期间的维护管理。</w:t>
      </w:r>
    </w:p>
    <w:p w:rsidR="008D43F4" w:rsidRDefault="00325FDC">
      <w:pPr>
        <w:pStyle w:val="a0"/>
        <w:spacing w:after="0" w:line="300" w:lineRule="auto"/>
        <w:ind w:firstLine="480"/>
        <w:rPr>
          <w:rFonts w:ascii="宋体" w:hAnsi="宋体" w:cs="宋体"/>
          <w:bCs/>
          <w:kern w:val="0"/>
          <w:sz w:val="28"/>
          <w:szCs w:val="28"/>
        </w:rPr>
      </w:pPr>
      <w:r>
        <w:rPr>
          <w:rFonts w:ascii="宋体" w:hAnsi="宋体" w:cs="宋体" w:hint="eastAsia"/>
          <w:bCs/>
          <w:kern w:val="0"/>
          <w:sz w:val="28"/>
          <w:szCs w:val="28"/>
        </w:rPr>
        <w:t>城镇排水设施未经验收或者验收不合格的，不得交付使用。</w:t>
      </w:r>
    </w:p>
    <w:p w:rsidR="008D43F4" w:rsidRDefault="00325FDC">
      <w:pPr>
        <w:pStyle w:val="a0"/>
        <w:spacing w:after="0" w:line="300" w:lineRule="auto"/>
        <w:ind w:firstLine="480"/>
        <w:rPr>
          <w:rFonts w:ascii="宋体" w:hAnsi="宋体" w:cs="宋体"/>
          <w:bCs/>
          <w:kern w:val="0"/>
          <w:sz w:val="28"/>
          <w:szCs w:val="28"/>
        </w:rPr>
      </w:pPr>
      <w:r>
        <w:rPr>
          <w:rFonts w:ascii="宋体" w:hAnsi="宋体" w:cs="宋体" w:hint="eastAsia"/>
          <w:b/>
          <w:kern w:val="0"/>
          <w:sz w:val="28"/>
          <w:szCs w:val="28"/>
        </w:rPr>
        <w:t>第十九条</w:t>
      </w:r>
      <w:r>
        <w:rPr>
          <w:rFonts w:ascii="宋体" w:hAnsi="宋体" w:cs="宋体" w:hint="eastAsia"/>
          <w:b/>
          <w:kern w:val="0"/>
          <w:sz w:val="28"/>
          <w:szCs w:val="28"/>
        </w:rPr>
        <w:t xml:space="preserve"> </w:t>
      </w:r>
      <w:r>
        <w:rPr>
          <w:rFonts w:ascii="宋体" w:hAnsi="宋体" w:cs="宋体" w:hint="eastAsia"/>
          <w:b/>
          <w:kern w:val="0"/>
          <w:sz w:val="28"/>
          <w:szCs w:val="28"/>
        </w:rPr>
        <w:t>【移交</w:t>
      </w:r>
      <w:r>
        <w:rPr>
          <w:rFonts w:ascii="宋体" w:hAnsi="宋体" w:cs="宋体" w:hint="eastAsia"/>
          <w:b/>
          <w:kern w:val="0"/>
          <w:sz w:val="28"/>
          <w:szCs w:val="28"/>
        </w:rPr>
        <w:t>归档</w:t>
      </w:r>
      <w:r>
        <w:rPr>
          <w:rFonts w:ascii="宋体" w:hAnsi="宋体" w:cs="宋体" w:hint="eastAsia"/>
          <w:b/>
          <w:kern w:val="0"/>
          <w:sz w:val="28"/>
          <w:szCs w:val="28"/>
        </w:rPr>
        <w:t>】</w:t>
      </w:r>
      <w:r>
        <w:rPr>
          <w:rFonts w:ascii="宋体" w:hAnsi="宋体" w:cs="宋体" w:hint="eastAsia"/>
          <w:bCs/>
          <w:kern w:val="0"/>
          <w:sz w:val="28"/>
          <w:szCs w:val="28"/>
        </w:rPr>
        <w:t>建设单位应当自城镇公</w:t>
      </w:r>
      <w:r>
        <w:rPr>
          <w:rFonts w:ascii="宋体" w:hAnsi="宋体" w:cs="宋体" w:hint="eastAsia"/>
          <w:bCs/>
          <w:kern w:val="0"/>
          <w:sz w:val="28"/>
          <w:szCs w:val="28"/>
        </w:rPr>
        <w:t>共</w:t>
      </w:r>
      <w:r>
        <w:rPr>
          <w:rFonts w:ascii="宋体" w:hAnsi="宋体" w:cs="宋体" w:hint="eastAsia"/>
          <w:bCs/>
          <w:kern w:val="0"/>
          <w:sz w:val="28"/>
          <w:szCs w:val="28"/>
        </w:rPr>
        <w:t>排水设施竣工验收备案之日起三十个工作日内向</w:t>
      </w:r>
      <w:r>
        <w:rPr>
          <w:rFonts w:ascii="宋体" w:hAnsi="宋体" w:cs="宋体" w:hint="eastAsia"/>
          <w:bCs/>
          <w:kern w:val="0"/>
          <w:sz w:val="28"/>
          <w:szCs w:val="28"/>
        </w:rPr>
        <w:t>排水主管部门</w:t>
      </w:r>
      <w:r>
        <w:rPr>
          <w:rFonts w:ascii="宋体" w:hAnsi="宋体" w:cs="宋体" w:hint="eastAsia"/>
          <w:bCs/>
          <w:kern w:val="0"/>
          <w:sz w:val="28"/>
          <w:szCs w:val="28"/>
        </w:rPr>
        <w:t>办理相关资料和管理移交手续。</w:t>
      </w:r>
      <w:r>
        <w:rPr>
          <w:rFonts w:ascii="宋体" w:hAnsi="宋体" w:cs="宋体" w:hint="eastAsia"/>
          <w:bCs/>
          <w:kern w:val="0"/>
          <w:sz w:val="28"/>
          <w:szCs w:val="28"/>
        </w:rPr>
        <w:t>排水主管部门</w:t>
      </w:r>
      <w:r>
        <w:rPr>
          <w:rFonts w:ascii="宋体" w:hAnsi="宋体" w:cs="宋体" w:hint="eastAsia"/>
          <w:bCs/>
          <w:kern w:val="0"/>
          <w:sz w:val="28"/>
          <w:szCs w:val="28"/>
        </w:rPr>
        <w:t>应当将城镇</w:t>
      </w:r>
      <w:r>
        <w:rPr>
          <w:rFonts w:ascii="宋体" w:hAnsi="宋体" w:cs="宋体" w:hint="eastAsia"/>
          <w:bCs/>
          <w:kern w:val="0"/>
          <w:sz w:val="28"/>
          <w:szCs w:val="28"/>
        </w:rPr>
        <w:t>公共</w:t>
      </w:r>
      <w:r>
        <w:rPr>
          <w:rFonts w:ascii="宋体" w:hAnsi="宋体" w:cs="宋体" w:hint="eastAsia"/>
          <w:bCs/>
          <w:kern w:val="0"/>
          <w:sz w:val="28"/>
          <w:szCs w:val="28"/>
        </w:rPr>
        <w:t>排水设施建设项目档案资料纳入城镇排水信息化管理系统，并对所接收的城镇公</w:t>
      </w:r>
      <w:r>
        <w:rPr>
          <w:rFonts w:ascii="宋体" w:hAnsi="宋体" w:cs="宋体" w:hint="eastAsia"/>
          <w:bCs/>
          <w:kern w:val="0"/>
          <w:sz w:val="28"/>
          <w:szCs w:val="28"/>
        </w:rPr>
        <w:t>共</w:t>
      </w:r>
      <w:r>
        <w:rPr>
          <w:rFonts w:ascii="宋体" w:hAnsi="宋体" w:cs="宋体" w:hint="eastAsia"/>
          <w:bCs/>
          <w:kern w:val="0"/>
          <w:sz w:val="28"/>
          <w:szCs w:val="28"/>
        </w:rPr>
        <w:t>排水设施进行必要的抽查复查，发现问题的，</w:t>
      </w:r>
      <w:r>
        <w:rPr>
          <w:rFonts w:ascii="宋体" w:hAnsi="宋体" w:cs="宋体" w:hint="eastAsia"/>
          <w:bCs/>
          <w:kern w:val="0"/>
          <w:sz w:val="28"/>
          <w:szCs w:val="28"/>
        </w:rPr>
        <w:t>由</w:t>
      </w:r>
      <w:r>
        <w:rPr>
          <w:rFonts w:ascii="宋体" w:hAnsi="宋体" w:cs="宋体" w:hint="eastAsia"/>
          <w:bCs/>
          <w:kern w:val="0"/>
          <w:sz w:val="28"/>
          <w:szCs w:val="28"/>
        </w:rPr>
        <w:t>建设单位限期整改。</w:t>
      </w:r>
    </w:p>
    <w:p w:rsidR="008D43F4" w:rsidRDefault="00325FDC" w:rsidP="00D31729">
      <w:pPr>
        <w:spacing w:beforeLines="50" w:afterLines="50" w:line="300" w:lineRule="auto"/>
        <w:ind w:firstLineChars="200" w:firstLine="723"/>
        <w:jc w:val="center"/>
        <w:rPr>
          <w:rFonts w:ascii="宋体" w:hAnsi="宋体" w:cs="宋体"/>
          <w:b/>
          <w:kern w:val="0"/>
          <w:sz w:val="36"/>
          <w:szCs w:val="36"/>
        </w:rPr>
      </w:pPr>
      <w:r>
        <w:rPr>
          <w:rFonts w:ascii="宋体" w:hAnsi="宋体" w:cs="宋体" w:hint="eastAsia"/>
          <w:b/>
          <w:kern w:val="0"/>
          <w:sz w:val="36"/>
          <w:szCs w:val="36"/>
        </w:rPr>
        <w:lastRenderedPageBreak/>
        <w:t>第三章</w:t>
      </w:r>
      <w:r>
        <w:rPr>
          <w:rFonts w:ascii="宋体" w:hAnsi="宋体" w:cs="宋体" w:hint="eastAsia"/>
          <w:b/>
          <w:kern w:val="0"/>
          <w:sz w:val="36"/>
          <w:szCs w:val="36"/>
        </w:rPr>
        <w:t xml:space="preserve">  </w:t>
      </w:r>
      <w:r>
        <w:rPr>
          <w:rFonts w:ascii="宋体" w:hAnsi="宋体" w:cs="宋体" w:hint="eastAsia"/>
          <w:b/>
          <w:kern w:val="0"/>
          <w:sz w:val="36"/>
          <w:szCs w:val="36"/>
        </w:rPr>
        <w:t>排水管理</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w:t>
      </w:r>
      <w:r>
        <w:rPr>
          <w:rFonts w:ascii="宋体" w:hAnsi="宋体" w:cs="宋体" w:hint="eastAsia"/>
          <w:b/>
          <w:kern w:val="0"/>
          <w:sz w:val="28"/>
          <w:szCs w:val="28"/>
        </w:rPr>
        <w:t>二十</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【排水许可制度】</w:t>
      </w:r>
      <w:r>
        <w:rPr>
          <w:rFonts w:ascii="宋体" w:hAnsi="宋体" w:cs="宋体" w:hint="eastAsia"/>
          <w:bCs/>
          <w:kern w:val="0"/>
          <w:sz w:val="28"/>
          <w:szCs w:val="28"/>
        </w:rPr>
        <w:t xml:space="preserve"> </w:t>
      </w:r>
      <w:r>
        <w:rPr>
          <w:rFonts w:ascii="宋体" w:hAnsi="宋体" w:cs="宋体" w:hint="eastAsia"/>
          <w:bCs/>
          <w:kern w:val="0"/>
          <w:sz w:val="28"/>
          <w:szCs w:val="28"/>
        </w:rPr>
        <w:t>排水户向</w:t>
      </w:r>
      <w:r>
        <w:rPr>
          <w:rFonts w:ascii="宋体" w:hAnsi="宋体" w:cs="宋体" w:hint="eastAsia"/>
          <w:bCs/>
          <w:kern w:val="0"/>
          <w:sz w:val="28"/>
          <w:szCs w:val="28"/>
        </w:rPr>
        <w:t>城镇</w:t>
      </w:r>
      <w:r>
        <w:rPr>
          <w:rFonts w:ascii="宋体" w:hAnsi="宋体" w:cs="宋体" w:hint="eastAsia"/>
          <w:bCs/>
          <w:kern w:val="0"/>
          <w:sz w:val="28"/>
          <w:szCs w:val="28"/>
        </w:rPr>
        <w:t>公共排水设施排放污水的，应当向</w:t>
      </w:r>
      <w:r>
        <w:rPr>
          <w:rFonts w:ascii="宋体" w:hAnsi="宋体" w:cs="宋体" w:hint="eastAsia"/>
          <w:bCs/>
          <w:kern w:val="0"/>
          <w:sz w:val="28"/>
          <w:szCs w:val="28"/>
        </w:rPr>
        <w:t>排水主管部门</w:t>
      </w:r>
      <w:r>
        <w:rPr>
          <w:rFonts w:ascii="宋体" w:hAnsi="宋体" w:cs="宋体" w:hint="eastAsia"/>
          <w:bCs/>
          <w:kern w:val="0"/>
          <w:sz w:val="28"/>
          <w:szCs w:val="28"/>
        </w:rPr>
        <w:t>申请领取污水排入排水管网许可证（以下简称排水许可证），经</w:t>
      </w:r>
      <w:r>
        <w:rPr>
          <w:rFonts w:ascii="宋体" w:hAnsi="宋体" w:cs="宋体" w:hint="eastAsia"/>
          <w:bCs/>
          <w:kern w:val="0"/>
          <w:sz w:val="28"/>
          <w:szCs w:val="28"/>
        </w:rPr>
        <w:t>排水主管部门</w:t>
      </w:r>
      <w:r>
        <w:rPr>
          <w:rFonts w:ascii="宋体" w:hAnsi="宋体" w:cs="宋体" w:hint="eastAsia"/>
          <w:bCs/>
          <w:kern w:val="0"/>
          <w:sz w:val="28"/>
          <w:szCs w:val="28"/>
        </w:rPr>
        <w:t>批准后方可排水。</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直接或者间接向水体排放工业废水和医疗污水以及其他按照规定应当取得排污许可证方可排放废水、污水的企业事业单位，应当依照《中华人民共和国水污染防治法》的规定，向</w:t>
      </w:r>
      <w:r>
        <w:rPr>
          <w:rFonts w:ascii="宋体" w:hAnsi="宋体" w:cs="宋体" w:hint="eastAsia"/>
          <w:bCs/>
          <w:kern w:val="0"/>
          <w:sz w:val="28"/>
          <w:szCs w:val="28"/>
        </w:rPr>
        <w:t>生态环境主管部门</w:t>
      </w:r>
      <w:r>
        <w:rPr>
          <w:rFonts w:ascii="宋体" w:hAnsi="宋体" w:cs="宋体" w:hint="eastAsia"/>
          <w:bCs/>
          <w:kern w:val="0"/>
          <w:sz w:val="28"/>
          <w:szCs w:val="28"/>
        </w:rPr>
        <w:t>申请领取排污许可证。</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w:t>
      </w:r>
      <w:r>
        <w:rPr>
          <w:rFonts w:ascii="宋体" w:hAnsi="宋体" w:cs="宋体" w:hint="eastAsia"/>
          <w:b/>
          <w:kern w:val="0"/>
          <w:sz w:val="28"/>
          <w:szCs w:val="28"/>
        </w:rPr>
        <w:t>一</w:t>
      </w:r>
      <w:r>
        <w:rPr>
          <w:rFonts w:ascii="宋体" w:hAnsi="宋体" w:cs="宋体" w:hint="eastAsia"/>
          <w:b/>
          <w:kern w:val="0"/>
          <w:sz w:val="28"/>
          <w:szCs w:val="28"/>
        </w:rPr>
        <w:t>条【排水</w:t>
      </w:r>
      <w:r>
        <w:rPr>
          <w:rFonts w:ascii="宋体" w:hAnsi="宋体" w:cs="宋体" w:hint="eastAsia"/>
          <w:b/>
          <w:kern w:val="0"/>
          <w:sz w:val="28"/>
          <w:szCs w:val="28"/>
        </w:rPr>
        <w:t>许可</w:t>
      </w:r>
      <w:r>
        <w:rPr>
          <w:rFonts w:ascii="宋体" w:hAnsi="宋体" w:cs="宋体" w:hint="eastAsia"/>
          <w:b/>
          <w:kern w:val="0"/>
          <w:sz w:val="28"/>
          <w:szCs w:val="28"/>
        </w:rPr>
        <w:t>分类</w:t>
      </w:r>
      <w:r>
        <w:rPr>
          <w:rFonts w:ascii="宋体" w:hAnsi="宋体" w:cs="宋体" w:hint="eastAsia"/>
          <w:b/>
          <w:kern w:val="0"/>
          <w:sz w:val="28"/>
          <w:szCs w:val="28"/>
        </w:rPr>
        <w:t>管理</w:t>
      </w:r>
      <w:r>
        <w:rPr>
          <w:rFonts w:ascii="宋体" w:hAnsi="宋体" w:cs="宋体" w:hint="eastAsia"/>
          <w:b/>
          <w:kern w:val="0"/>
          <w:sz w:val="28"/>
          <w:szCs w:val="28"/>
        </w:rPr>
        <w:t>】</w:t>
      </w:r>
      <w:r>
        <w:rPr>
          <w:rFonts w:ascii="宋体" w:hAnsi="宋体" w:cs="宋体" w:hint="eastAsia"/>
          <w:bCs/>
          <w:kern w:val="0"/>
          <w:sz w:val="28"/>
          <w:szCs w:val="28"/>
        </w:rPr>
        <w:t xml:space="preserve"> </w:t>
      </w:r>
      <w:r>
        <w:rPr>
          <w:rFonts w:ascii="宋体" w:hAnsi="宋体" w:cs="宋体" w:hint="eastAsia"/>
          <w:bCs/>
          <w:kern w:val="0"/>
          <w:sz w:val="28"/>
          <w:szCs w:val="28"/>
        </w:rPr>
        <w:t>排水主管部门根据排水户排放水质、水量以及影响城镇公共排水设施安全运行程度等情况对排水户进行分类管理。</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排水主管部门会同生态环境主管部门依法确定并向社会公布列入重点排污单位名录的排水户。</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w:t>
      </w:r>
      <w:r>
        <w:rPr>
          <w:rFonts w:ascii="宋体" w:hAnsi="宋体" w:cs="宋体" w:hint="eastAsia"/>
          <w:b/>
          <w:kern w:val="0"/>
          <w:sz w:val="28"/>
          <w:szCs w:val="28"/>
        </w:rPr>
        <w:t>二</w:t>
      </w:r>
      <w:r>
        <w:rPr>
          <w:rFonts w:ascii="宋体" w:hAnsi="宋体" w:cs="宋体" w:hint="eastAsia"/>
          <w:b/>
          <w:kern w:val="0"/>
          <w:sz w:val="28"/>
          <w:szCs w:val="28"/>
        </w:rPr>
        <w:t>条【排水</w:t>
      </w:r>
      <w:r>
        <w:rPr>
          <w:rFonts w:ascii="宋体" w:hAnsi="宋体" w:cs="宋体" w:hint="eastAsia"/>
          <w:b/>
          <w:kern w:val="0"/>
          <w:sz w:val="28"/>
          <w:szCs w:val="28"/>
        </w:rPr>
        <w:t>许可职责分工</w:t>
      </w:r>
      <w:r>
        <w:rPr>
          <w:rFonts w:ascii="宋体" w:hAnsi="宋体" w:cs="宋体" w:hint="eastAsia"/>
          <w:b/>
          <w:kern w:val="0"/>
          <w:sz w:val="28"/>
          <w:szCs w:val="28"/>
        </w:rPr>
        <w:t>】</w:t>
      </w:r>
      <w:r>
        <w:rPr>
          <w:rFonts w:ascii="宋体" w:hAnsi="宋体" w:cs="宋体" w:hint="eastAsia"/>
          <w:bCs/>
          <w:kern w:val="0"/>
          <w:sz w:val="28"/>
          <w:szCs w:val="28"/>
        </w:rPr>
        <w:t>市</w:t>
      </w:r>
      <w:r>
        <w:rPr>
          <w:rFonts w:ascii="宋体" w:hAnsi="宋体" w:cs="宋体" w:hint="eastAsia"/>
          <w:bCs/>
          <w:kern w:val="0"/>
          <w:sz w:val="28"/>
          <w:szCs w:val="28"/>
        </w:rPr>
        <w:t>排水主管部门</w:t>
      </w:r>
      <w:r>
        <w:rPr>
          <w:rFonts w:ascii="宋体" w:hAnsi="宋体" w:cs="宋体" w:hint="eastAsia"/>
          <w:bCs/>
          <w:kern w:val="0"/>
          <w:sz w:val="28"/>
          <w:szCs w:val="28"/>
        </w:rPr>
        <w:t>负责全市范围内排水许可的管理、监督与考核工作。</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县（区）人民政府</w:t>
      </w:r>
      <w:r>
        <w:rPr>
          <w:rFonts w:ascii="宋体" w:hAnsi="宋体" w:cs="宋体" w:hint="eastAsia"/>
          <w:bCs/>
          <w:kern w:val="0"/>
          <w:sz w:val="28"/>
          <w:szCs w:val="28"/>
        </w:rPr>
        <w:t>以及</w:t>
      </w:r>
      <w:r>
        <w:rPr>
          <w:rFonts w:ascii="宋体" w:hAnsi="宋体" w:cs="宋体" w:hint="eastAsia"/>
          <w:bCs/>
          <w:kern w:val="0"/>
          <w:sz w:val="28"/>
          <w:szCs w:val="28"/>
        </w:rPr>
        <w:t>开发园区</w:t>
      </w:r>
      <w:r>
        <w:rPr>
          <w:rFonts w:ascii="宋体" w:hAnsi="宋体" w:cs="宋体" w:hint="eastAsia"/>
          <w:bCs/>
          <w:kern w:val="0"/>
          <w:sz w:val="28"/>
          <w:szCs w:val="28"/>
        </w:rPr>
        <w:t>、</w:t>
      </w:r>
      <w:r>
        <w:rPr>
          <w:rFonts w:ascii="宋体" w:hAnsi="宋体" w:cs="宋体" w:hint="eastAsia"/>
          <w:bCs/>
          <w:kern w:val="0"/>
          <w:sz w:val="28"/>
          <w:szCs w:val="28"/>
        </w:rPr>
        <w:t>景区</w:t>
      </w:r>
      <w:r>
        <w:rPr>
          <w:rFonts w:ascii="宋体" w:hAnsi="宋体" w:cs="宋体" w:hint="eastAsia"/>
          <w:bCs/>
          <w:kern w:val="0"/>
          <w:sz w:val="28"/>
          <w:szCs w:val="28"/>
        </w:rPr>
        <w:t>管委会确定的</w:t>
      </w:r>
      <w:r>
        <w:rPr>
          <w:rFonts w:ascii="宋体" w:hAnsi="宋体" w:cs="宋体" w:hint="eastAsia"/>
          <w:bCs/>
          <w:kern w:val="0"/>
          <w:sz w:val="28"/>
          <w:szCs w:val="28"/>
        </w:rPr>
        <w:t>排水主管部门</w:t>
      </w:r>
      <w:r>
        <w:rPr>
          <w:rFonts w:ascii="宋体" w:hAnsi="宋体" w:cs="宋体" w:hint="eastAsia"/>
          <w:bCs/>
          <w:kern w:val="0"/>
          <w:sz w:val="28"/>
          <w:szCs w:val="28"/>
        </w:rPr>
        <w:t>，负责本行政区域内排水许可的核发和监督管理工作，业务上接受市</w:t>
      </w:r>
      <w:r>
        <w:rPr>
          <w:rFonts w:ascii="宋体" w:hAnsi="宋体" w:cs="宋体" w:hint="eastAsia"/>
          <w:bCs/>
          <w:kern w:val="0"/>
          <w:sz w:val="28"/>
          <w:szCs w:val="28"/>
        </w:rPr>
        <w:t>排水主管部门</w:t>
      </w:r>
      <w:r>
        <w:rPr>
          <w:rFonts w:ascii="宋体" w:hAnsi="宋体" w:cs="宋体" w:hint="eastAsia"/>
          <w:bCs/>
          <w:kern w:val="0"/>
          <w:sz w:val="28"/>
          <w:szCs w:val="28"/>
        </w:rPr>
        <w:t>的指导</w:t>
      </w:r>
      <w:r>
        <w:rPr>
          <w:rFonts w:ascii="宋体" w:hAnsi="宋体" w:cs="宋体" w:hint="eastAsia"/>
          <w:bCs/>
          <w:kern w:val="0"/>
          <w:sz w:val="28"/>
          <w:szCs w:val="28"/>
        </w:rPr>
        <w:t>和</w:t>
      </w:r>
      <w:r>
        <w:rPr>
          <w:rFonts w:ascii="宋体" w:hAnsi="宋体" w:cs="宋体" w:hint="eastAsia"/>
          <w:bCs/>
          <w:kern w:val="0"/>
          <w:sz w:val="28"/>
          <w:szCs w:val="28"/>
        </w:rPr>
        <w:t>监督。</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排水主管部门</w:t>
      </w:r>
      <w:r>
        <w:rPr>
          <w:rFonts w:ascii="宋体" w:hAnsi="宋体" w:cs="宋体" w:hint="eastAsia"/>
          <w:bCs/>
          <w:kern w:val="0"/>
          <w:sz w:val="28"/>
          <w:szCs w:val="28"/>
        </w:rPr>
        <w:t>和</w:t>
      </w:r>
      <w:r>
        <w:rPr>
          <w:rFonts w:ascii="宋体" w:hAnsi="宋体" w:cs="宋体" w:hint="eastAsia"/>
          <w:bCs/>
          <w:kern w:val="0"/>
          <w:sz w:val="28"/>
          <w:szCs w:val="28"/>
        </w:rPr>
        <w:t>生态环境主管部门</w:t>
      </w:r>
      <w:r>
        <w:rPr>
          <w:rFonts w:ascii="宋体" w:hAnsi="宋体" w:cs="宋体" w:hint="eastAsia"/>
          <w:bCs/>
          <w:kern w:val="0"/>
          <w:sz w:val="28"/>
          <w:szCs w:val="28"/>
        </w:rPr>
        <w:t>应当定期互相通报监测信息，建立数据共享机制。</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w:t>
      </w:r>
      <w:r>
        <w:rPr>
          <w:rFonts w:ascii="宋体" w:hAnsi="宋体" w:cs="宋体" w:hint="eastAsia"/>
          <w:b/>
          <w:kern w:val="0"/>
          <w:sz w:val="28"/>
          <w:szCs w:val="28"/>
        </w:rPr>
        <w:t>三</w:t>
      </w:r>
      <w:r>
        <w:rPr>
          <w:rFonts w:ascii="宋体" w:hAnsi="宋体" w:cs="宋体" w:hint="eastAsia"/>
          <w:b/>
          <w:kern w:val="0"/>
          <w:sz w:val="28"/>
          <w:szCs w:val="28"/>
        </w:rPr>
        <w:t>条【排水许可申请条件】</w:t>
      </w:r>
      <w:r>
        <w:rPr>
          <w:rFonts w:ascii="宋体" w:hAnsi="宋体" w:cs="宋体"/>
          <w:b/>
          <w:kern w:val="0"/>
          <w:sz w:val="28"/>
          <w:szCs w:val="28"/>
        </w:rPr>
        <w:t xml:space="preserve"> </w:t>
      </w:r>
      <w:r>
        <w:rPr>
          <w:rFonts w:ascii="宋体" w:hAnsi="宋体" w:cs="宋体" w:hint="eastAsia"/>
          <w:bCs/>
          <w:kern w:val="0"/>
          <w:sz w:val="28"/>
          <w:szCs w:val="28"/>
        </w:rPr>
        <w:t>排水户申请领取排水许可证，经排水主管部门核查后符合下列条件的，由排水主管部门核发排水许</w:t>
      </w:r>
      <w:r>
        <w:rPr>
          <w:rFonts w:ascii="宋体" w:hAnsi="宋体" w:cs="宋体" w:hint="eastAsia"/>
          <w:bCs/>
          <w:kern w:val="0"/>
          <w:sz w:val="28"/>
          <w:szCs w:val="28"/>
        </w:rPr>
        <w:lastRenderedPageBreak/>
        <w:t>可证：</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（一）污水排放口的设置符合城镇排水与污水处理规划的要求；</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（二）排放污水的水质符合国家或者地方的污水排入城镇下水道水质标准等有关标准；</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（三）按照国家有关规定建设相应的预处理设施；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（四）按照国家有关规定在排放口设置便于采样和水量计量的专用检测井和计量设备；列入重点排污单位名录的排水户已安装主要水污染物排放自动监测设备；</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（五）法律、法规</w:t>
      </w:r>
      <w:r>
        <w:rPr>
          <w:rFonts w:ascii="宋体" w:hAnsi="宋体" w:cs="宋体" w:hint="eastAsia"/>
          <w:bCs/>
          <w:kern w:val="0"/>
          <w:sz w:val="28"/>
          <w:szCs w:val="28"/>
        </w:rPr>
        <w:t>规定的其他条件。</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施工作业需排水的，建设单位应当已修建预处理设施，且排水符合本条第一款第二项规定的标准。</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w:t>
      </w:r>
      <w:r>
        <w:rPr>
          <w:rFonts w:ascii="宋体" w:hAnsi="宋体" w:cs="宋体" w:hint="eastAsia"/>
          <w:b/>
          <w:kern w:val="0"/>
          <w:sz w:val="28"/>
          <w:szCs w:val="28"/>
        </w:rPr>
        <w:t>四</w:t>
      </w:r>
      <w:r>
        <w:rPr>
          <w:rFonts w:ascii="宋体" w:hAnsi="宋体" w:cs="宋体" w:hint="eastAsia"/>
          <w:b/>
          <w:kern w:val="0"/>
          <w:sz w:val="28"/>
          <w:szCs w:val="28"/>
        </w:rPr>
        <w:t>条【排水许可期限及其延续】</w:t>
      </w:r>
      <w:r>
        <w:rPr>
          <w:rFonts w:ascii="宋体" w:hAnsi="宋体" w:cs="宋体" w:hint="eastAsia"/>
          <w:bCs/>
          <w:kern w:val="0"/>
          <w:sz w:val="28"/>
          <w:szCs w:val="28"/>
        </w:rPr>
        <w:t xml:space="preserve"> </w:t>
      </w:r>
      <w:r>
        <w:rPr>
          <w:rFonts w:ascii="宋体" w:hAnsi="宋体" w:cs="宋体" w:hint="eastAsia"/>
          <w:bCs/>
          <w:kern w:val="0"/>
          <w:sz w:val="28"/>
          <w:szCs w:val="28"/>
        </w:rPr>
        <w:t>排水许可证的有效期为五年。</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排水许可证有效期满需要继续排放污水的，排水户应当在有效期届满三十日前，向排水主管部门提出申请。排水主管部门应当在有效期届满前作出是否准予延续的决定。准予延续的，有效期延续五年；逾期未</w:t>
      </w:r>
      <w:proofErr w:type="gramStart"/>
      <w:r>
        <w:rPr>
          <w:rFonts w:ascii="宋体" w:hAnsi="宋体" w:cs="宋体" w:hint="eastAsia"/>
          <w:bCs/>
          <w:kern w:val="0"/>
          <w:sz w:val="28"/>
          <w:szCs w:val="28"/>
        </w:rPr>
        <w:t>作出</w:t>
      </w:r>
      <w:proofErr w:type="gramEnd"/>
      <w:r>
        <w:rPr>
          <w:rFonts w:ascii="宋体" w:hAnsi="宋体" w:cs="宋体" w:hint="eastAsia"/>
          <w:bCs/>
          <w:kern w:val="0"/>
          <w:sz w:val="28"/>
          <w:szCs w:val="28"/>
        </w:rPr>
        <w:t>决定的，视为准予延续。</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排水户在排水许可证有效期内，严格按照许可内容排放污水，且未发生违反本办法规定行为的，有效期届满三十日前，排水户可提出延期申请，经原许</w:t>
      </w:r>
      <w:r>
        <w:rPr>
          <w:rFonts w:ascii="宋体" w:hAnsi="宋体" w:cs="宋体" w:hint="eastAsia"/>
          <w:bCs/>
          <w:kern w:val="0"/>
          <w:sz w:val="28"/>
          <w:szCs w:val="28"/>
        </w:rPr>
        <w:t>可机关同意，可不再进行审查，排水许可证有效期延期五年。</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w:t>
      </w:r>
      <w:r>
        <w:rPr>
          <w:rFonts w:ascii="宋体" w:hAnsi="宋体" w:cs="宋体" w:hint="eastAsia"/>
          <w:b/>
          <w:kern w:val="0"/>
          <w:sz w:val="28"/>
          <w:szCs w:val="28"/>
        </w:rPr>
        <w:t>五</w:t>
      </w:r>
      <w:r>
        <w:rPr>
          <w:rFonts w:ascii="宋体" w:hAnsi="宋体" w:cs="宋体" w:hint="eastAsia"/>
          <w:b/>
          <w:kern w:val="0"/>
          <w:sz w:val="28"/>
          <w:szCs w:val="28"/>
        </w:rPr>
        <w:t>条【建设施工排水】</w:t>
      </w:r>
      <w:r>
        <w:rPr>
          <w:rFonts w:ascii="宋体" w:hAnsi="宋体" w:cs="宋体" w:hint="eastAsia"/>
          <w:b/>
          <w:kern w:val="0"/>
          <w:sz w:val="28"/>
          <w:szCs w:val="28"/>
        </w:rPr>
        <w:t xml:space="preserve"> </w:t>
      </w:r>
      <w:r>
        <w:rPr>
          <w:rFonts w:ascii="宋体" w:hAnsi="宋体" w:cs="宋体" w:hint="eastAsia"/>
          <w:bCs/>
          <w:kern w:val="0"/>
          <w:sz w:val="28"/>
          <w:szCs w:val="28"/>
        </w:rPr>
        <w:t>因建设施工需要向城镇公共排水</w:t>
      </w:r>
      <w:r>
        <w:rPr>
          <w:rFonts w:ascii="宋体" w:hAnsi="宋体" w:cs="宋体" w:hint="eastAsia"/>
          <w:bCs/>
          <w:kern w:val="0"/>
          <w:sz w:val="28"/>
          <w:szCs w:val="28"/>
        </w:rPr>
        <w:lastRenderedPageBreak/>
        <w:t>设施临时排放污水的，排水许可证的有效期由排水主管部门根据排水状况具体确定，最长不得超过施工期限。</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建设单位应当按照要求设置沉淀池，对含有水泥、砂浆等物质的施工污水先行沉淀，排放污水的水质应符合国家或者地方的污水排入城镇下水道水质标准等有关标准</w:t>
      </w:r>
      <w:r>
        <w:rPr>
          <w:rFonts w:ascii="宋体" w:hAnsi="宋体" w:cs="宋体" w:hint="eastAsia"/>
          <w:bCs/>
          <w:kern w:val="0"/>
          <w:sz w:val="28"/>
          <w:szCs w:val="28"/>
        </w:rPr>
        <w:t>,</w:t>
      </w:r>
      <w:r>
        <w:rPr>
          <w:rFonts w:ascii="宋体" w:hAnsi="宋体" w:cs="宋体" w:hint="eastAsia"/>
          <w:bCs/>
          <w:kern w:val="0"/>
          <w:sz w:val="28"/>
          <w:szCs w:val="28"/>
        </w:rPr>
        <w:t>禁止将施工作业污水直接排入城镇公共排水设施。施工结束后，建设单位应按照要求拆除临时接驳设施并恢复原状。</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第二十六条【排水许可内容变更】</w:t>
      </w:r>
      <w:r>
        <w:rPr>
          <w:rFonts w:ascii="宋体" w:hAnsi="宋体" w:cs="宋体" w:hint="eastAsia"/>
          <w:b/>
          <w:kern w:val="0"/>
          <w:sz w:val="28"/>
          <w:szCs w:val="28"/>
        </w:rPr>
        <w:t xml:space="preserve"> </w:t>
      </w:r>
      <w:r>
        <w:rPr>
          <w:rFonts w:ascii="宋体" w:hAnsi="宋体" w:cs="宋体" w:hint="eastAsia"/>
          <w:bCs/>
          <w:kern w:val="0"/>
          <w:sz w:val="28"/>
          <w:szCs w:val="28"/>
        </w:rPr>
        <w:t>在排水许可证的有效期内，排水口数量和位置、排水量、污染物项目或者浓度等排水许可内容变更的，排水户应当按照本办法规定，重新申请领取排水许可证。</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排水户名称、法定代表人等其他事项变更的，排水户应当在工商登记变更后三十日内向排水主管部门申请办理变更。</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第二十七条【污水排入排水设施要求】</w:t>
      </w:r>
      <w:r>
        <w:rPr>
          <w:rFonts w:ascii="宋体" w:hAnsi="宋体" w:cs="宋体" w:hint="eastAsia"/>
          <w:bCs/>
          <w:kern w:val="0"/>
          <w:sz w:val="28"/>
          <w:szCs w:val="28"/>
        </w:rPr>
        <w:t xml:space="preserve">  </w:t>
      </w:r>
      <w:r>
        <w:rPr>
          <w:rFonts w:ascii="宋体" w:hAnsi="宋体" w:cs="宋体" w:hint="eastAsia"/>
          <w:bCs/>
          <w:kern w:val="0"/>
          <w:sz w:val="28"/>
          <w:szCs w:val="28"/>
        </w:rPr>
        <w:t>排水户应当按照排水许可证确定的排水类别、总量、时限、排放口位置和数量、排放的污染物项目和浓度等要求排放污水。污水水质不符合排入城镇排水设施标准的，应当进行预处理并达到排放标准。</w:t>
      </w:r>
    </w:p>
    <w:p w:rsidR="008D43F4" w:rsidRDefault="00325FDC">
      <w:pPr>
        <w:spacing w:line="300" w:lineRule="auto"/>
        <w:ind w:firstLineChars="200" w:firstLine="560"/>
        <w:rPr>
          <w:bCs/>
        </w:rPr>
      </w:pPr>
      <w:r>
        <w:rPr>
          <w:rFonts w:ascii="宋体" w:hAnsi="宋体" w:cs="宋体" w:hint="eastAsia"/>
          <w:bCs/>
          <w:kern w:val="0"/>
          <w:sz w:val="28"/>
          <w:szCs w:val="28"/>
        </w:rPr>
        <w:t>餐饮、洗车、洗衣、洗浴、美容美发等行业经营者应当按</w:t>
      </w:r>
      <w:r>
        <w:rPr>
          <w:rFonts w:ascii="宋体" w:hAnsi="宋体" w:cs="宋体" w:hint="eastAsia"/>
          <w:bCs/>
          <w:kern w:val="0"/>
          <w:sz w:val="28"/>
          <w:szCs w:val="28"/>
        </w:rPr>
        <w:t>照国家有关规定将污水排入城镇排水设施，有关部门应当推动行业经营者设置隔油池等污水预处理设施。</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w:t>
      </w:r>
      <w:r>
        <w:rPr>
          <w:rFonts w:ascii="宋体" w:hAnsi="宋体" w:cs="宋体" w:hint="eastAsia"/>
          <w:b/>
          <w:kern w:val="0"/>
          <w:sz w:val="28"/>
          <w:szCs w:val="28"/>
        </w:rPr>
        <w:t>八</w:t>
      </w:r>
      <w:r>
        <w:rPr>
          <w:rFonts w:ascii="宋体" w:hAnsi="宋体" w:cs="宋体" w:hint="eastAsia"/>
          <w:b/>
          <w:kern w:val="0"/>
          <w:sz w:val="28"/>
          <w:szCs w:val="28"/>
        </w:rPr>
        <w:t>条【</w:t>
      </w:r>
      <w:r>
        <w:rPr>
          <w:rFonts w:ascii="宋体" w:hAnsi="宋体" w:cs="宋体" w:hint="eastAsia"/>
          <w:b/>
          <w:kern w:val="0"/>
          <w:sz w:val="28"/>
          <w:szCs w:val="28"/>
        </w:rPr>
        <w:t>污水排放监测与数据共享</w:t>
      </w:r>
      <w:r>
        <w:rPr>
          <w:rFonts w:ascii="宋体" w:hAnsi="宋体" w:cs="宋体" w:hint="eastAsia"/>
          <w:b/>
          <w:kern w:val="0"/>
          <w:sz w:val="28"/>
          <w:szCs w:val="28"/>
        </w:rPr>
        <w:t>】</w:t>
      </w:r>
      <w:r>
        <w:rPr>
          <w:rFonts w:ascii="宋体" w:hAnsi="宋体" w:cs="宋体" w:hint="eastAsia"/>
          <w:b/>
          <w:kern w:val="0"/>
          <w:sz w:val="28"/>
          <w:szCs w:val="28"/>
        </w:rPr>
        <w:t xml:space="preserve"> </w:t>
      </w:r>
      <w:r>
        <w:rPr>
          <w:rFonts w:ascii="宋体" w:hAnsi="宋体" w:cs="宋体" w:hint="eastAsia"/>
          <w:bCs/>
          <w:kern w:val="0"/>
          <w:sz w:val="28"/>
          <w:szCs w:val="28"/>
        </w:rPr>
        <w:t>排水主管部门委托的技术监测机构，应当定期对排水户排放污水的水质和水量进行监测，并建立排水监测档案。排水户应当接受监测，如实提供有关资料。</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lastRenderedPageBreak/>
        <w:t>列入重点排污单位名录的排水户，应当依法安装水污染物排放自动监测设备并保证正常运行，不得擅自改动水污染物排放自动监测设备的参数和监测数据，不得擅自闲置或者停用水污染物排放自动监测设备。</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列入重点排污单位名录的排水户安装的水污染物排放自动监测设备，应当与生态环境主管部门的监控设备联网。生态环境主管部门应当将监测数据与排水主管部门共享。对未与生态环境主管部门的监控设备联网，排水主管部门已进行自动监测的，可以将监测数据与生态环境主管部门共享。</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第二十</w:t>
      </w:r>
      <w:r>
        <w:rPr>
          <w:rFonts w:ascii="宋体" w:hAnsi="宋体" w:cs="宋体" w:hint="eastAsia"/>
          <w:b/>
          <w:kern w:val="0"/>
          <w:sz w:val="28"/>
          <w:szCs w:val="28"/>
        </w:rPr>
        <w:t>九</w:t>
      </w:r>
      <w:r>
        <w:rPr>
          <w:rFonts w:ascii="宋体" w:hAnsi="宋体" w:cs="宋体" w:hint="eastAsia"/>
          <w:b/>
          <w:kern w:val="0"/>
          <w:sz w:val="28"/>
          <w:szCs w:val="28"/>
        </w:rPr>
        <w:t>条【</w:t>
      </w:r>
      <w:r>
        <w:rPr>
          <w:rFonts w:ascii="宋体" w:hAnsi="宋体" w:cs="宋体" w:hint="eastAsia"/>
          <w:b/>
          <w:kern w:val="0"/>
          <w:sz w:val="28"/>
          <w:szCs w:val="28"/>
        </w:rPr>
        <w:t>汛期等特殊情况</w:t>
      </w:r>
      <w:r>
        <w:rPr>
          <w:rFonts w:ascii="宋体" w:hAnsi="宋体" w:cs="宋体" w:hint="eastAsia"/>
          <w:b/>
          <w:kern w:val="0"/>
          <w:sz w:val="28"/>
          <w:szCs w:val="28"/>
        </w:rPr>
        <w:t>排水要求】</w:t>
      </w:r>
      <w:r>
        <w:rPr>
          <w:rFonts w:ascii="宋体" w:hAnsi="宋体" w:cs="宋体" w:hint="eastAsia"/>
          <w:bCs/>
          <w:kern w:val="0"/>
          <w:sz w:val="28"/>
          <w:szCs w:val="28"/>
        </w:rPr>
        <w:t>在汛期或者发生特殊情况时，排水户应当服从防汛指挥机构和排水主管部门对排水时间、排水量等方面的统一调度，按照要求排水。</w:t>
      </w:r>
    </w:p>
    <w:p w:rsidR="008D43F4" w:rsidRDefault="00325FDC">
      <w:pPr>
        <w:spacing w:line="300" w:lineRule="auto"/>
        <w:ind w:firstLineChars="200" w:firstLine="560"/>
        <w:rPr>
          <w:rFonts w:ascii="宋体" w:hAnsi="宋体" w:cs="宋体"/>
          <w:b/>
          <w:kern w:val="0"/>
          <w:sz w:val="36"/>
          <w:szCs w:val="36"/>
        </w:rPr>
      </w:pPr>
      <w:r>
        <w:rPr>
          <w:rFonts w:ascii="宋体" w:hAnsi="宋体" w:cs="宋体" w:hint="eastAsia"/>
          <w:bCs/>
          <w:kern w:val="0"/>
          <w:sz w:val="28"/>
          <w:szCs w:val="28"/>
        </w:rPr>
        <w:t>排水户因发生事故或者其他突发事件，排放的污水可能危及城镇公共排水设施安全运行的，应当立即停止排放，采取</w:t>
      </w:r>
      <w:r>
        <w:rPr>
          <w:rFonts w:ascii="宋体" w:hAnsi="宋体" w:cs="宋体" w:hint="eastAsia"/>
          <w:bCs/>
          <w:kern w:val="0"/>
          <w:sz w:val="28"/>
          <w:szCs w:val="28"/>
        </w:rPr>
        <w:t>措施消除危害，并按规定及时向排水主管部门等有关部门报告。</w:t>
      </w:r>
    </w:p>
    <w:p w:rsidR="008D43F4" w:rsidRDefault="00325FDC" w:rsidP="00D31729">
      <w:pPr>
        <w:pStyle w:val="1"/>
        <w:spacing w:beforeLines="50" w:afterLines="50" w:line="300" w:lineRule="auto"/>
        <w:ind w:firstLine="198"/>
        <w:rPr>
          <w:rFonts w:ascii="宋体" w:hAnsi="宋体" w:cs="宋体"/>
          <w:bCs/>
          <w:kern w:val="0"/>
          <w:sz w:val="28"/>
          <w:szCs w:val="28"/>
        </w:rPr>
      </w:pPr>
      <w:r>
        <w:rPr>
          <w:rFonts w:ascii="宋体" w:hAnsi="宋体" w:cs="宋体" w:hint="eastAsia"/>
          <w:kern w:val="0"/>
          <w:szCs w:val="32"/>
        </w:rPr>
        <w:t>第四章</w:t>
      </w:r>
      <w:r>
        <w:rPr>
          <w:rFonts w:ascii="宋体" w:hAnsi="宋体" w:cs="宋体" w:hint="eastAsia"/>
          <w:kern w:val="0"/>
          <w:szCs w:val="32"/>
        </w:rPr>
        <w:t xml:space="preserve"> </w:t>
      </w:r>
      <w:r>
        <w:rPr>
          <w:rFonts w:ascii="黑体" w:hAnsi="黑体" w:hint="eastAsia"/>
          <w:szCs w:val="32"/>
        </w:rPr>
        <w:t>运行</w:t>
      </w:r>
      <w:r>
        <w:rPr>
          <w:rFonts w:ascii="宋体" w:hAnsi="宋体" w:cs="宋体" w:hint="eastAsia"/>
          <w:kern w:val="0"/>
          <w:szCs w:val="32"/>
        </w:rPr>
        <w:t>与维护</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w:t>
      </w:r>
      <w:r>
        <w:rPr>
          <w:rFonts w:ascii="宋体" w:hAnsi="宋体" w:cs="宋体" w:hint="eastAsia"/>
          <w:b/>
          <w:kern w:val="0"/>
          <w:sz w:val="28"/>
          <w:szCs w:val="28"/>
        </w:rPr>
        <w:t>三十</w:t>
      </w:r>
      <w:r>
        <w:rPr>
          <w:rFonts w:ascii="宋体" w:hAnsi="宋体" w:cs="宋体" w:hint="eastAsia"/>
          <w:b/>
          <w:kern w:val="0"/>
          <w:sz w:val="28"/>
          <w:szCs w:val="28"/>
        </w:rPr>
        <w:t>条</w:t>
      </w:r>
      <w:r>
        <w:rPr>
          <w:rFonts w:ascii="宋体" w:hAnsi="宋体" w:cs="宋体" w:hint="eastAsia"/>
          <w:b/>
          <w:kern w:val="0"/>
          <w:sz w:val="28"/>
          <w:szCs w:val="28"/>
        </w:rPr>
        <w:t xml:space="preserve"> </w:t>
      </w:r>
      <w:r>
        <w:rPr>
          <w:rFonts w:ascii="宋体" w:hAnsi="宋体" w:cs="宋体" w:hint="eastAsia"/>
          <w:b/>
          <w:kern w:val="0"/>
          <w:sz w:val="28"/>
          <w:szCs w:val="28"/>
        </w:rPr>
        <w:t>【维护责任主体】</w:t>
      </w:r>
      <w:r>
        <w:rPr>
          <w:rFonts w:ascii="宋体" w:hAnsi="宋体" w:cs="宋体" w:hint="eastAsia"/>
          <w:bCs/>
          <w:kern w:val="0"/>
          <w:sz w:val="28"/>
          <w:szCs w:val="28"/>
        </w:rPr>
        <w:t>排水设施维护责任主体按照下列规定确定：</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一）城镇公共排水设施由排水主管部门依法确定的维护运营单位负责维护；公共排水设施未办理移交手续的，由建设单位负责维护；建设单位因撤销、注销等原因终止的，由原建设单位的主管部门确定维护责任主体；</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lastRenderedPageBreak/>
        <w:t>（二）自用排水设施及其至公共排水设施连接点范围内的设施，由所有权人负责维护，所有人和使用人有约定的，从其约定；</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（三）住宅小区内以及至公共排水设施连接点范围内的排水设施，由业主或者受委托的物业服务企业负责维护；</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（四）产权不明、跨区域或者难以确定责任主体的排水设施的维护，由排水主管部门按照属地管理原则确定维护责任主体。</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 xml:space="preserve"> </w:t>
      </w:r>
      <w:r>
        <w:rPr>
          <w:rFonts w:ascii="宋体" w:hAnsi="宋体" w:cs="宋体" w:hint="eastAsia"/>
          <w:bCs/>
          <w:kern w:val="0"/>
          <w:sz w:val="28"/>
          <w:szCs w:val="28"/>
        </w:rPr>
        <w:t>排水主管部门应当通过招标投标、委托等方式确定符合条件的维护运营单位；其他维护责任主体可以委托具备相应能力的维护运营单位或者管理单位进行排水设施维护。</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在国家规定的保修期内的排水设施，建设单位依法承担保修义务，应当积极协助维护责任主体做好排水设施维护工作。</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第三十一条</w:t>
      </w:r>
      <w:r>
        <w:rPr>
          <w:rFonts w:ascii="宋体" w:hAnsi="宋体" w:cs="宋体" w:hint="eastAsia"/>
          <w:b/>
          <w:kern w:val="0"/>
          <w:sz w:val="28"/>
          <w:szCs w:val="28"/>
        </w:rPr>
        <w:t xml:space="preserve"> </w:t>
      </w:r>
      <w:r>
        <w:rPr>
          <w:rFonts w:ascii="宋体" w:hAnsi="宋体" w:cs="宋体" w:hint="eastAsia"/>
          <w:b/>
          <w:kern w:val="0"/>
          <w:sz w:val="28"/>
          <w:szCs w:val="28"/>
        </w:rPr>
        <w:t>【维护职责】</w:t>
      </w:r>
      <w:r>
        <w:rPr>
          <w:rFonts w:ascii="宋体" w:hAnsi="宋体" w:cs="宋体" w:hint="eastAsia"/>
          <w:bCs/>
          <w:kern w:val="0"/>
          <w:sz w:val="28"/>
          <w:szCs w:val="28"/>
        </w:rPr>
        <w:t>排水设施维护责任主体</w:t>
      </w:r>
      <w:r>
        <w:rPr>
          <w:rFonts w:ascii="宋体" w:hAnsi="宋体" w:cs="宋体" w:hint="eastAsia"/>
          <w:bCs/>
          <w:kern w:val="0"/>
          <w:sz w:val="28"/>
          <w:szCs w:val="28"/>
        </w:rPr>
        <w:t>应当履行下列职责：</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（一）建立健全运行管理制度、安全管理制度和档案管理制度；</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（二）对排水设施进行日常巡查、维修和养护，每年汛期之前进行全面检测、保养和检修，确保设施安全运行；</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（三）采集和更新排水设施地理信息、排水户等基础信息，完整、准确记录排水设施运行维护情况，妥善保存相关资料；</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（四）制定突发事件应急预案，配备必要的抢险装备、器材，并定期组织演练；</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（五）发生事故或其他突发事件时启动应急预案，采取防护措施、组织抢修，并及时向排水主管部门和有关部门报告；</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lastRenderedPageBreak/>
        <w:t>（六）依法应当履行的其他职责。</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从事管网维护、应</w:t>
      </w:r>
      <w:r>
        <w:rPr>
          <w:rFonts w:ascii="宋体" w:hAnsi="宋体" w:cs="宋体" w:hint="eastAsia"/>
          <w:bCs/>
          <w:kern w:val="0"/>
          <w:sz w:val="28"/>
          <w:szCs w:val="28"/>
        </w:rPr>
        <w:t>急排水、井下及有限空间作业的，排水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因排水设施维护或者检修可能对排水造成影响的，维护运营单位应当提前二十四小时通过相关排水户；可能对排水造成严重影响的，应当事先向排水主管部门报告，采取应急处理措施，并向社会公告。</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w:t>
      </w:r>
      <w:r>
        <w:rPr>
          <w:rFonts w:ascii="宋体" w:hAnsi="宋体" w:cs="宋体" w:hint="eastAsia"/>
          <w:b/>
          <w:kern w:val="0"/>
          <w:sz w:val="28"/>
          <w:szCs w:val="28"/>
        </w:rPr>
        <w:t>二</w:t>
      </w:r>
      <w:r>
        <w:rPr>
          <w:rFonts w:ascii="宋体" w:hAnsi="宋体" w:cs="宋体" w:hint="eastAsia"/>
          <w:b/>
          <w:kern w:val="0"/>
          <w:sz w:val="28"/>
          <w:szCs w:val="28"/>
        </w:rPr>
        <w:t>条【保护范围】</w:t>
      </w:r>
      <w:r>
        <w:rPr>
          <w:rFonts w:ascii="宋体" w:hAnsi="宋体" w:cs="宋体" w:hint="eastAsia"/>
          <w:bCs/>
          <w:kern w:val="0"/>
          <w:sz w:val="28"/>
          <w:szCs w:val="28"/>
        </w:rPr>
        <w:t>城镇公共排水设施的保护范围为：</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（一）直径六百毫米以上（含六</w:t>
      </w:r>
      <w:r>
        <w:rPr>
          <w:rFonts w:ascii="宋体" w:hAnsi="宋体" w:cs="宋体" w:hint="eastAsia"/>
          <w:bCs/>
          <w:kern w:val="0"/>
          <w:sz w:val="28"/>
          <w:szCs w:val="28"/>
        </w:rPr>
        <w:t>百毫米）的排水管道两侧各五米以内区域；</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（二）直径不满六百毫米的排水管道两侧各一米以内区域；</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（三）窨井、泵站、污水处理设施、污泥处理处置设施、雨水和再生水利用设施规划红线内的区域。</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排水主管部门应当向社会公布城镇公共排水设施的保护范围，并在城镇公共排水设施上设置保护标识。</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在保护范围内，有关单位从事爆破、钻探、打桩、顶进、挖掘、取土等可能影响排水设施安全的活动的，应当与设施维护运营单位等共同制定设施保护方案，并采取相应的安全防护措施。</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第三十三条【禁止条款】</w:t>
      </w:r>
      <w:r>
        <w:rPr>
          <w:rFonts w:ascii="宋体" w:hAnsi="宋体" w:cs="宋体" w:hint="eastAsia"/>
          <w:bCs/>
          <w:kern w:val="0"/>
          <w:sz w:val="28"/>
          <w:szCs w:val="28"/>
        </w:rPr>
        <w:t>禁止从事下列危及城镇排水设施安全的活动：</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lastRenderedPageBreak/>
        <w:t>（一）损毁、盗窃城镇排水设施；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（二）擅自拆卸、移动和穿凿城镇排水设施；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（三）穿凿、堵塞城镇排水设施；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（四）向城镇排水设施排放、倾倒剧毒、易燃易爆、腐蚀性废液和废渣、有害气体和烹饪油烟等；</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（五）堵塞城镇排水设施或者向城镇排水设施排放、倾倒垃圾、渣土、施工泥浆、油脂、污泥等易堵塞物；</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（六）擅自向城镇排水设施加压排放污水；</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（七）建设占压城镇排水设施的建筑物、构筑物或者其他设施；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（八）其他危及城镇排水设施安全的活动。</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w:t>
      </w:r>
      <w:r>
        <w:rPr>
          <w:rFonts w:ascii="宋体" w:hAnsi="宋体" w:cs="宋体" w:hint="eastAsia"/>
          <w:b/>
          <w:kern w:val="0"/>
          <w:sz w:val="28"/>
          <w:szCs w:val="28"/>
        </w:rPr>
        <w:t>四</w:t>
      </w:r>
      <w:r>
        <w:rPr>
          <w:rFonts w:ascii="宋体" w:hAnsi="宋体" w:cs="宋体" w:hint="eastAsia"/>
          <w:b/>
          <w:kern w:val="0"/>
          <w:sz w:val="28"/>
          <w:szCs w:val="28"/>
        </w:rPr>
        <w:t>条</w:t>
      </w:r>
      <w:r>
        <w:rPr>
          <w:rFonts w:ascii="宋体" w:hAnsi="宋体" w:cs="宋体" w:hint="eastAsia"/>
          <w:b/>
          <w:kern w:val="0"/>
          <w:sz w:val="28"/>
          <w:szCs w:val="28"/>
        </w:rPr>
        <w:t>【建设工程施工不得影响排水设施】</w:t>
      </w:r>
      <w:r>
        <w:rPr>
          <w:rFonts w:ascii="宋体" w:hAnsi="宋体" w:cs="宋体" w:hint="eastAsia"/>
          <w:bCs/>
          <w:kern w:val="0"/>
          <w:sz w:val="28"/>
          <w:szCs w:val="28"/>
        </w:rPr>
        <w:t>新建、改建、扩建建设工程，建设单位应当在开工前查明工程建设</w:t>
      </w:r>
      <w:proofErr w:type="gramStart"/>
      <w:r>
        <w:rPr>
          <w:rFonts w:ascii="宋体" w:hAnsi="宋体" w:cs="宋体" w:hint="eastAsia"/>
          <w:bCs/>
          <w:kern w:val="0"/>
          <w:sz w:val="28"/>
          <w:szCs w:val="28"/>
        </w:rPr>
        <w:t>范围内地</w:t>
      </w:r>
      <w:proofErr w:type="gramEnd"/>
      <w:r>
        <w:rPr>
          <w:rFonts w:ascii="宋体" w:hAnsi="宋体" w:cs="宋体" w:hint="eastAsia"/>
          <w:bCs/>
          <w:kern w:val="0"/>
          <w:sz w:val="28"/>
          <w:szCs w:val="28"/>
        </w:rPr>
        <w:t>下城镇排水设施的相关情况。排水主管部门及其他相关部门和单位应当及时提供相关资料。</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建设工程施工范围内有排水管网等城镇排水设施的，建设单位应当与施工单位、设施维护运营单位共同制定设施保护方案，并采取相应的安全保护措施。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因工程建设需要拆除、改动城镇排水设施的，建设单位应当制定拆除、改动方案，报排水主管部门审核，排水主管部门应当在收到拆除、改动方案后十五个工作日内出具书面审核意见。排水设施的重建、改建和采取临时措施所需费用由建设单位承担。</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w:t>
      </w:r>
      <w:r>
        <w:rPr>
          <w:rFonts w:ascii="宋体" w:hAnsi="宋体" w:cs="宋体" w:hint="eastAsia"/>
          <w:b/>
          <w:kern w:val="0"/>
          <w:sz w:val="28"/>
          <w:szCs w:val="28"/>
        </w:rPr>
        <w:t>五</w:t>
      </w:r>
      <w:r>
        <w:rPr>
          <w:rFonts w:ascii="宋体" w:hAnsi="宋体" w:cs="宋体" w:hint="eastAsia"/>
          <w:b/>
          <w:kern w:val="0"/>
          <w:sz w:val="28"/>
          <w:szCs w:val="28"/>
        </w:rPr>
        <w:t>条【排水监督检查】</w:t>
      </w:r>
      <w:r>
        <w:rPr>
          <w:rFonts w:ascii="宋体" w:hAnsi="宋体" w:hint="eastAsia"/>
          <w:b/>
          <w:sz w:val="24"/>
        </w:rPr>
        <w:t xml:space="preserve"> </w:t>
      </w:r>
      <w:r>
        <w:rPr>
          <w:rFonts w:ascii="宋体" w:hAnsi="宋体" w:cs="宋体" w:hint="eastAsia"/>
          <w:bCs/>
          <w:kern w:val="0"/>
          <w:sz w:val="28"/>
          <w:szCs w:val="28"/>
        </w:rPr>
        <w:t>排水主管部门应当会同生态环境、</w:t>
      </w:r>
      <w:r>
        <w:rPr>
          <w:rFonts w:ascii="宋体" w:hAnsi="宋体" w:cs="宋体" w:hint="eastAsia"/>
          <w:bCs/>
          <w:kern w:val="0"/>
          <w:sz w:val="28"/>
          <w:szCs w:val="28"/>
        </w:rPr>
        <w:lastRenderedPageBreak/>
        <w:t>城市管理等部门，加强对城镇排水设施运行维护和保护情况的监督检查，并将检查情况及结果向社会公开。</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排水主管部门依法实施监督检查时，有权采取下列措施：</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（一）进入现场进行检查、监测；</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（二）要求被监督检查的排水户出示排水许可证；</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（三）查阅、复制有关文件和资料；</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（四）要求被监督检查的单位和个人就有关问题</w:t>
      </w:r>
      <w:proofErr w:type="gramStart"/>
      <w:r>
        <w:rPr>
          <w:rFonts w:ascii="宋体" w:hAnsi="宋体" w:cs="宋体" w:hint="eastAsia"/>
          <w:bCs/>
          <w:kern w:val="0"/>
          <w:sz w:val="28"/>
          <w:szCs w:val="28"/>
        </w:rPr>
        <w:t>作出</w:t>
      </w:r>
      <w:proofErr w:type="gramEnd"/>
      <w:r>
        <w:rPr>
          <w:rFonts w:ascii="宋体" w:hAnsi="宋体" w:cs="宋体" w:hint="eastAsia"/>
          <w:bCs/>
          <w:kern w:val="0"/>
          <w:sz w:val="28"/>
          <w:szCs w:val="28"/>
        </w:rPr>
        <w:t>说明；</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（五）依法采取禁止排水户向城镇排水设施排放污水等措施，纠正违法行为。</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被监督检查的单位和个人应当予以配合，不得妨碍和阻挠依法进行的监督检查活动。</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w:t>
      </w:r>
      <w:r>
        <w:rPr>
          <w:rFonts w:ascii="宋体" w:hAnsi="宋体" w:cs="宋体" w:hint="eastAsia"/>
          <w:b/>
          <w:kern w:val="0"/>
          <w:sz w:val="28"/>
          <w:szCs w:val="28"/>
        </w:rPr>
        <w:t>六</w:t>
      </w:r>
      <w:r>
        <w:rPr>
          <w:rFonts w:ascii="宋体" w:hAnsi="宋体" w:cs="宋体" w:hint="eastAsia"/>
          <w:b/>
          <w:kern w:val="0"/>
          <w:sz w:val="28"/>
          <w:szCs w:val="28"/>
        </w:rPr>
        <w:t>条【财政保障】</w:t>
      </w:r>
      <w:r>
        <w:rPr>
          <w:rFonts w:ascii="宋体" w:hAnsi="宋体" w:cs="宋体" w:hint="eastAsia"/>
          <w:bCs/>
          <w:kern w:val="0"/>
          <w:sz w:val="28"/>
          <w:szCs w:val="28"/>
        </w:rPr>
        <w:t>排水户应当按照国家有关规定缴纳污水处理费。污水处理费应当纳入财政预算管理，专项用于城镇排水与污水处理设施的建设、运行和污泥处理处置，不足部分由市、县（区）人民政府在财政预算中列支。</w:t>
      </w:r>
    </w:p>
    <w:p w:rsidR="008D43F4" w:rsidRDefault="00325FDC">
      <w:pPr>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审计机关应当加强对城镇排水与污水处理设施建设、运营、维护和保护等资金筹集、管理和使用情况的监督，并公布审计结果。</w:t>
      </w:r>
    </w:p>
    <w:p w:rsidR="008D43F4" w:rsidRDefault="00325FDC" w:rsidP="00D31729">
      <w:pPr>
        <w:spacing w:beforeLines="50" w:afterLines="50" w:line="300" w:lineRule="auto"/>
        <w:ind w:firstLineChars="200" w:firstLine="643"/>
        <w:jc w:val="center"/>
        <w:rPr>
          <w:rFonts w:ascii="黑体" w:eastAsia="黑体" w:hAnsi="黑体" w:cs="宋体"/>
          <w:b/>
          <w:kern w:val="0"/>
          <w:sz w:val="32"/>
          <w:szCs w:val="32"/>
        </w:rPr>
      </w:pPr>
      <w:r>
        <w:rPr>
          <w:rFonts w:ascii="黑体" w:eastAsia="黑体" w:hAnsi="黑体" w:cs="宋体" w:hint="eastAsia"/>
          <w:b/>
          <w:kern w:val="0"/>
          <w:sz w:val="32"/>
          <w:szCs w:val="32"/>
        </w:rPr>
        <w:t>第五章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法律责任</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第三十七条【依法处罚】</w:t>
      </w:r>
      <w:r>
        <w:rPr>
          <w:rFonts w:ascii="宋体" w:hAnsi="宋体" w:cs="宋体" w:hint="eastAsia"/>
          <w:bCs/>
          <w:kern w:val="0"/>
          <w:sz w:val="28"/>
          <w:szCs w:val="28"/>
        </w:rPr>
        <w:t>违反本办法规定，法律、法规已有处罚规定的，从其规定。</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w:t>
      </w:r>
      <w:r>
        <w:rPr>
          <w:rFonts w:ascii="宋体" w:hAnsi="宋体" w:cs="宋体" w:hint="eastAsia"/>
          <w:b/>
          <w:kern w:val="0"/>
          <w:sz w:val="28"/>
          <w:szCs w:val="28"/>
        </w:rPr>
        <w:t>三十八</w:t>
      </w:r>
      <w:r>
        <w:rPr>
          <w:rFonts w:ascii="宋体" w:hAnsi="宋体" w:cs="宋体" w:hint="eastAsia"/>
          <w:b/>
          <w:kern w:val="0"/>
          <w:sz w:val="28"/>
          <w:szCs w:val="28"/>
        </w:rPr>
        <w:t>条</w:t>
      </w:r>
      <w:r>
        <w:rPr>
          <w:rFonts w:ascii="宋体" w:hAnsi="宋体" w:cs="宋体" w:hint="eastAsia"/>
          <w:b/>
          <w:kern w:val="0"/>
          <w:sz w:val="28"/>
          <w:szCs w:val="28"/>
        </w:rPr>
        <w:t>【雨污管网混接的法律责任】</w:t>
      </w:r>
      <w:r>
        <w:rPr>
          <w:rFonts w:ascii="宋体" w:hAnsi="宋体" w:cs="宋体" w:hint="eastAsia"/>
          <w:bCs/>
          <w:kern w:val="0"/>
          <w:sz w:val="28"/>
          <w:szCs w:val="28"/>
        </w:rPr>
        <w:t>违反本办法规定，在雨水、污水分流地区，建设单位、施工单位将雨水管网、污水管网相互</w:t>
      </w:r>
      <w:r>
        <w:rPr>
          <w:rFonts w:ascii="宋体" w:hAnsi="宋体" w:cs="宋体" w:hint="eastAsia"/>
          <w:bCs/>
          <w:kern w:val="0"/>
          <w:sz w:val="28"/>
          <w:szCs w:val="28"/>
        </w:rPr>
        <w:lastRenderedPageBreak/>
        <w:t>混接的，由排水主管部门依法责令改正，处</w:t>
      </w:r>
      <w:r>
        <w:rPr>
          <w:rFonts w:ascii="宋体" w:hAnsi="宋体" w:cs="宋体" w:hint="eastAsia"/>
          <w:bCs/>
          <w:kern w:val="0"/>
          <w:sz w:val="28"/>
          <w:szCs w:val="28"/>
        </w:rPr>
        <w:t>5</w:t>
      </w:r>
      <w:r>
        <w:rPr>
          <w:rFonts w:ascii="宋体" w:hAnsi="宋体" w:cs="宋体" w:hint="eastAsia"/>
          <w:bCs/>
          <w:kern w:val="0"/>
          <w:sz w:val="28"/>
          <w:szCs w:val="28"/>
        </w:rPr>
        <w:t>万元以上</w:t>
      </w:r>
      <w:r>
        <w:rPr>
          <w:rFonts w:ascii="宋体" w:hAnsi="宋体" w:cs="宋体" w:hint="eastAsia"/>
          <w:bCs/>
          <w:kern w:val="0"/>
          <w:sz w:val="28"/>
          <w:szCs w:val="28"/>
        </w:rPr>
        <w:t>10</w:t>
      </w:r>
      <w:r>
        <w:rPr>
          <w:rFonts w:ascii="宋体" w:hAnsi="宋体" w:cs="宋体" w:hint="eastAsia"/>
          <w:bCs/>
          <w:kern w:val="0"/>
          <w:sz w:val="28"/>
          <w:szCs w:val="28"/>
        </w:rPr>
        <w:t>万元以下的罚款；造成损失的，依法承担赔偿责任。</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第三十九条</w:t>
      </w:r>
      <w:r>
        <w:rPr>
          <w:rFonts w:ascii="宋体" w:hAnsi="宋体" w:cs="宋体" w:hint="eastAsia"/>
          <w:b/>
          <w:kern w:val="0"/>
          <w:sz w:val="28"/>
          <w:szCs w:val="28"/>
        </w:rPr>
        <w:t xml:space="preserve"> </w:t>
      </w:r>
      <w:r>
        <w:rPr>
          <w:rFonts w:ascii="宋体" w:hAnsi="宋体" w:cs="宋体" w:hint="eastAsia"/>
          <w:b/>
          <w:kern w:val="0"/>
          <w:sz w:val="28"/>
          <w:szCs w:val="28"/>
        </w:rPr>
        <w:t>【排水主管部门和其他有关部门及其工作人员的违法责任】</w:t>
      </w:r>
      <w:r>
        <w:rPr>
          <w:rFonts w:ascii="宋体" w:hAnsi="宋体" w:cs="宋体" w:hint="eastAsia"/>
          <w:bCs/>
          <w:kern w:val="0"/>
          <w:sz w:val="28"/>
          <w:szCs w:val="28"/>
        </w:rPr>
        <w:t>排水主管部门和其他有关部门及其工作人员违反本办法规定，存在玩忽职守、滥用职权、徇私舞弊行为的，由其所在单位、上级行政机关或者监察机关对直接负责的主管人员和其他直接责任人员依法给予处分；</w:t>
      </w:r>
      <w:r>
        <w:rPr>
          <w:rFonts w:ascii="宋体" w:hAnsi="宋体" w:cs="宋体"/>
          <w:bCs/>
          <w:kern w:val="0"/>
          <w:sz w:val="28"/>
          <w:szCs w:val="28"/>
        </w:rPr>
        <w:t>构成犯罪的，依法追究刑事责任</w:t>
      </w:r>
      <w:r>
        <w:rPr>
          <w:rFonts w:ascii="宋体" w:hAnsi="宋体" w:cs="宋体" w:hint="eastAsia"/>
          <w:bCs/>
          <w:kern w:val="0"/>
          <w:sz w:val="28"/>
          <w:szCs w:val="28"/>
        </w:rPr>
        <w:t>。</w:t>
      </w:r>
    </w:p>
    <w:p w:rsidR="008D43F4" w:rsidRDefault="00325FDC" w:rsidP="00D31729">
      <w:pPr>
        <w:spacing w:beforeLines="50" w:afterLines="50" w:line="300" w:lineRule="auto"/>
        <w:ind w:firstLineChars="200" w:firstLine="643"/>
        <w:jc w:val="center"/>
        <w:rPr>
          <w:rFonts w:ascii="黑体" w:eastAsia="黑体" w:hAnsi="黑体" w:cs="宋体"/>
          <w:b/>
          <w:kern w:val="0"/>
          <w:sz w:val="32"/>
          <w:szCs w:val="32"/>
        </w:rPr>
      </w:pPr>
      <w:r>
        <w:rPr>
          <w:rFonts w:ascii="黑体" w:eastAsia="黑体" w:hAnsi="黑体" w:cs="宋体" w:hint="eastAsia"/>
          <w:b/>
          <w:kern w:val="0"/>
          <w:sz w:val="32"/>
          <w:szCs w:val="32"/>
        </w:rPr>
        <w:t>第六章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附则</w:t>
      </w:r>
    </w:p>
    <w:p w:rsidR="008D43F4" w:rsidRDefault="00325FDC">
      <w:pPr>
        <w:spacing w:line="300" w:lineRule="auto"/>
        <w:ind w:firstLineChars="200" w:firstLine="562"/>
        <w:rPr>
          <w:rFonts w:ascii="宋体" w:hAnsi="宋体" w:cs="宋体"/>
          <w:bCs/>
          <w:kern w:val="0"/>
          <w:sz w:val="28"/>
          <w:szCs w:val="28"/>
        </w:rPr>
      </w:pPr>
      <w:r>
        <w:rPr>
          <w:rFonts w:ascii="宋体" w:hAnsi="宋体" w:cs="宋体" w:hint="eastAsia"/>
          <w:b/>
          <w:kern w:val="0"/>
          <w:sz w:val="28"/>
          <w:szCs w:val="28"/>
        </w:rPr>
        <w:t>第四十条【施行日期】</w:t>
      </w:r>
      <w:r>
        <w:rPr>
          <w:rFonts w:ascii="宋体" w:hAnsi="宋体" w:cs="宋体" w:hint="eastAsia"/>
          <w:b/>
          <w:kern w:val="0"/>
          <w:sz w:val="28"/>
          <w:szCs w:val="28"/>
        </w:rPr>
        <w:t xml:space="preserve"> </w:t>
      </w:r>
      <w:r>
        <w:rPr>
          <w:rFonts w:ascii="宋体" w:hAnsi="宋体" w:cs="宋体" w:hint="eastAsia"/>
          <w:bCs/>
          <w:kern w:val="0"/>
          <w:sz w:val="28"/>
          <w:szCs w:val="28"/>
        </w:rPr>
        <w:t>本办法自</w:t>
      </w:r>
      <w:r>
        <w:rPr>
          <w:rFonts w:ascii="宋体" w:hAnsi="宋体" w:cs="宋体" w:hint="eastAsia"/>
          <w:bCs/>
          <w:kern w:val="0"/>
          <w:sz w:val="28"/>
          <w:szCs w:val="28"/>
        </w:rPr>
        <w:t>202</w:t>
      </w:r>
      <w:r>
        <w:rPr>
          <w:rFonts w:ascii="宋体" w:hAnsi="宋体" w:cs="宋体" w:hint="eastAsia"/>
          <w:bCs/>
          <w:kern w:val="0"/>
          <w:sz w:val="28"/>
          <w:szCs w:val="28"/>
        </w:rPr>
        <w:t>1</w:t>
      </w:r>
      <w:r>
        <w:rPr>
          <w:rFonts w:ascii="宋体" w:hAnsi="宋体" w:cs="宋体" w:hint="eastAsia"/>
          <w:bCs/>
          <w:kern w:val="0"/>
          <w:sz w:val="28"/>
          <w:szCs w:val="28"/>
        </w:rPr>
        <w:t>年</w:t>
      </w:r>
      <w:r>
        <w:rPr>
          <w:rFonts w:ascii="宋体" w:hAnsi="宋体" w:cs="宋体" w:hint="eastAsia"/>
          <w:bCs/>
          <w:kern w:val="0"/>
          <w:sz w:val="28"/>
          <w:szCs w:val="28"/>
        </w:rPr>
        <w:t>xx</w:t>
      </w:r>
      <w:r>
        <w:rPr>
          <w:rFonts w:ascii="宋体" w:hAnsi="宋体" w:cs="宋体" w:hint="eastAsia"/>
          <w:bCs/>
          <w:kern w:val="0"/>
          <w:sz w:val="28"/>
          <w:szCs w:val="28"/>
        </w:rPr>
        <w:t>月</w:t>
      </w:r>
      <w:r>
        <w:rPr>
          <w:rFonts w:ascii="宋体" w:hAnsi="宋体" w:cs="宋体" w:hint="eastAsia"/>
          <w:bCs/>
          <w:kern w:val="0"/>
          <w:sz w:val="28"/>
          <w:szCs w:val="28"/>
        </w:rPr>
        <w:t>xx</w:t>
      </w:r>
      <w:r>
        <w:rPr>
          <w:rFonts w:ascii="宋体" w:hAnsi="宋体" w:cs="宋体" w:hint="eastAsia"/>
          <w:bCs/>
          <w:kern w:val="0"/>
          <w:sz w:val="28"/>
          <w:szCs w:val="28"/>
        </w:rPr>
        <w:t>日起实施。《连云港城市排水管理办法》（一九九九年六月二日</w:t>
      </w:r>
      <w:r>
        <w:rPr>
          <w:rFonts w:ascii="宋体" w:hAnsi="宋体" w:cs="宋体" w:hint="eastAsia"/>
          <w:bCs/>
          <w:kern w:val="0"/>
          <w:sz w:val="28"/>
          <w:szCs w:val="28"/>
        </w:rPr>
        <w:t xml:space="preserve"> </w:t>
      </w:r>
      <w:proofErr w:type="gramStart"/>
      <w:r>
        <w:rPr>
          <w:rFonts w:ascii="宋体" w:hAnsi="宋体" w:cs="宋体" w:hint="eastAsia"/>
          <w:bCs/>
          <w:kern w:val="0"/>
          <w:sz w:val="28"/>
          <w:szCs w:val="28"/>
        </w:rPr>
        <w:t>连政发</w:t>
      </w:r>
      <w:proofErr w:type="gramEnd"/>
      <w:r>
        <w:rPr>
          <w:rFonts w:ascii="宋体" w:hAnsi="宋体" w:cs="宋体" w:hint="eastAsia"/>
          <w:bCs/>
          <w:kern w:val="0"/>
          <w:sz w:val="28"/>
          <w:szCs w:val="28"/>
        </w:rPr>
        <w:t>〔</w:t>
      </w:r>
      <w:r>
        <w:rPr>
          <w:rFonts w:ascii="宋体" w:hAnsi="宋体" w:cs="宋体" w:hint="eastAsia"/>
          <w:bCs/>
          <w:kern w:val="0"/>
          <w:sz w:val="28"/>
          <w:szCs w:val="28"/>
        </w:rPr>
        <w:t>1999</w:t>
      </w:r>
      <w:r>
        <w:rPr>
          <w:rFonts w:ascii="宋体" w:hAnsi="宋体" w:cs="宋体" w:hint="eastAsia"/>
          <w:bCs/>
          <w:kern w:val="0"/>
          <w:sz w:val="28"/>
          <w:szCs w:val="28"/>
        </w:rPr>
        <w:t>〕</w:t>
      </w:r>
      <w:r>
        <w:rPr>
          <w:rFonts w:ascii="宋体" w:hAnsi="宋体" w:cs="宋体" w:hint="eastAsia"/>
          <w:bCs/>
          <w:kern w:val="0"/>
          <w:sz w:val="28"/>
          <w:szCs w:val="28"/>
        </w:rPr>
        <w:t>90</w:t>
      </w:r>
      <w:r>
        <w:rPr>
          <w:rFonts w:ascii="宋体" w:hAnsi="宋体" w:cs="宋体" w:hint="eastAsia"/>
          <w:bCs/>
          <w:kern w:val="0"/>
          <w:sz w:val="28"/>
          <w:szCs w:val="28"/>
        </w:rPr>
        <w:t>号）同时废止。</w:t>
      </w:r>
    </w:p>
    <w:sectPr w:rsidR="008D43F4" w:rsidSect="008D43F4">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DC" w:rsidRDefault="00325FDC" w:rsidP="00D31729">
      <w:r>
        <w:separator/>
      </w:r>
    </w:p>
  </w:endnote>
  <w:endnote w:type="continuationSeparator" w:id="0">
    <w:p w:rsidR="00325FDC" w:rsidRDefault="00325FDC" w:rsidP="00D31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ngXi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小标宋简体">
    <w:altName w:val="方正舒体"/>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DengXian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DC" w:rsidRDefault="00325FDC" w:rsidP="00D31729">
      <w:r>
        <w:separator/>
      </w:r>
    </w:p>
  </w:footnote>
  <w:footnote w:type="continuationSeparator" w:id="0">
    <w:p w:rsidR="00325FDC" w:rsidRDefault="00325FDC" w:rsidP="00D31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389AEA"/>
    <w:multiLevelType w:val="singleLevel"/>
    <w:tmpl w:val="ED389AEA"/>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620A"/>
    <w:rsid w:val="000100D0"/>
    <w:rsid w:val="00025065"/>
    <w:rsid w:val="00045EDC"/>
    <w:rsid w:val="00051D3C"/>
    <w:rsid w:val="000F4612"/>
    <w:rsid w:val="001300A1"/>
    <w:rsid w:val="00141DF7"/>
    <w:rsid w:val="00185F1D"/>
    <w:rsid w:val="001C7EEA"/>
    <w:rsid w:val="001D683F"/>
    <w:rsid w:val="001E785B"/>
    <w:rsid w:val="00200299"/>
    <w:rsid w:val="002905E2"/>
    <w:rsid w:val="00315321"/>
    <w:rsid w:val="00325FDC"/>
    <w:rsid w:val="00333CE8"/>
    <w:rsid w:val="00366FD5"/>
    <w:rsid w:val="00377297"/>
    <w:rsid w:val="0037778A"/>
    <w:rsid w:val="003E0CDA"/>
    <w:rsid w:val="00401DF9"/>
    <w:rsid w:val="004066BE"/>
    <w:rsid w:val="00522622"/>
    <w:rsid w:val="005373ED"/>
    <w:rsid w:val="00580BA3"/>
    <w:rsid w:val="00626C7C"/>
    <w:rsid w:val="00632E0A"/>
    <w:rsid w:val="006A270F"/>
    <w:rsid w:val="006D5390"/>
    <w:rsid w:val="00750965"/>
    <w:rsid w:val="007721C7"/>
    <w:rsid w:val="00777E3B"/>
    <w:rsid w:val="00797F87"/>
    <w:rsid w:val="007B6F74"/>
    <w:rsid w:val="007E64D9"/>
    <w:rsid w:val="007F4B80"/>
    <w:rsid w:val="0086620A"/>
    <w:rsid w:val="008A7BBE"/>
    <w:rsid w:val="008B1C4E"/>
    <w:rsid w:val="008B5A58"/>
    <w:rsid w:val="008D43F4"/>
    <w:rsid w:val="008F3D0C"/>
    <w:rsid w:val="009820A0"/>
    <w:rsid w:val="00984974"/>
    <w:rsid w:val="009C568C"/>
    <w:rsid w:val="00A46383"/>
    <w:rsid w:val="00A94A9C"/>
    <w:rsid w:val="00B75CAD"/>
    <w:rsid w:val="00B914EF"/>
    <w:rsid w:val="00BB3CAE"/>
    <w:rsid w:val="00CD2B5D"/>
    <w:rsid w:val="00CE6DC9"/>
    <w:rsid w:val="00D31729"/>
    <w:rsid w:val="00D443F8"/>
    <w:rsid w:val="00D94699"/>
    <w:rsid w:val="00DD1CEA"/>
    <w:rsid w:val="00E167B4"/>
    <w:rsid w:val="00E878F9"/>
    <w:rsid w:val="00EC33BB"/>
    <w:rsid w:val="00F12919"/>
    <w:rsid w:val="00F25C19"/>
    <w:rsid w:val="00FA2056"/>
    <w:rsid w:val="00FA217A"/>
    <w:rsid w:val="00FB24E2"/>
    <w:rsid w:val="00FC33C6"/>
    <w:rsid w:val="00FD0C1B"/>
    <w:rsid w:val="00FF5E27"/>
    <w:rsid w:val="01770A6D"/>
    <w:rsid w:val="02B74D70"/>
    <w:rsid w:val="031F0D7D"/>
    <w:rsid w:val="05315F7A"/>
    <w:rsid w:val="07894490"/>
    <w:rsid w:val="0BCC3BD9"/>
    <w:rsid w:val="0D1D6D1A"/>
    <w:rsid w:val="0D9C5953"/>
    <w:rsid w:val="0DD63AD3"/>
    <w:rsid w:val="105E630E"/>
    <w:rsid w:val="13CB3F2E"/>
    <w:rsid w:val="13E81EEA"/>
    <w:rsid w:val="148C6A01"/>
    <w:rsid w:val="151958DA"/>
    <w:rsid w:val="160B43C2"/>
    <w:rsid w:val="18603020"/>
    <w:rsid w:val="18C86035"/>
    <w:rsid w:val="18DF4A35"/>
    <w:rsid w:val="1A850F2A"/>
    <w:rsid w:val="1AB979DB"/>
    <w:rsid w:val="1D7B3130"/>
    <w:rsid w:val="222B0E7E"/>
    <w:rsid w:val="22680B5B"/>
    <w:rsid w:val="24004E60"/>
    <w:rsid w:val="2420655C"/>
    <w:rsid w:val="248F6B9D"/>
    <w:rsid w:val="26477461"/>
    <w:rsid w:val="27C56E1A"/>
    <w:rsid w:val="27CA4A41"/>
    <w:rsid w:val="27F34CD2"/>
    <w:rsid w:val="282D1B6C"/>
    <w:rsid w:val="2943625A"/>
    <w:rsid w:val="2DEB4F3D"/>
    <w:rsid w:val="2E677249"/>
    <w:rsid w:val="2E923358"/>
    <w:rsid w:val="2FB71491"/>
    <w:rsid w:val="30947C02"/>
    <w:rsid w:val="31D0262D"/>
    <w:rsid w:val="33516459"/>
    <w:rsid w:val="352E6DC2"/>
    <w:rsid w:val="36AC1B96"/>
    <w:rsid w:val="3AEC5D24"/>
    <w:rsid w:val="3F1A557B"/>
    <w:rsid w:val="40563A1D"/>
    <w:rsid w:val="47815E06"/>
    <w:rsid w:val="48457BDF"/>
    <w:rsid w:val="4E6774FE"/>
    <w:rsid w:val="557D47E5"/>
    <w:rsid w:val="5B9268B8"/>
    <w:rsid w:val="5C9115E9"/>
    <w:rsid w:val="5E220D73"/>
    <w:rsid w:val="6228143A"/>
    <w:rsid w:val="625630AB"/>
    <w:rsid w:val="640A2226"/>
    <w:rsid w:val="654E6347"/>
    <w:rsid w:val="660241B7"/>
    <w:rsid w:val="67CE654F"/>
    <w:rsid w:val="67F73034"/>
    <w:rsid w:val="690829E4"/>
    <w:rsid w:val="6CB94833"/>
    <w:rsid w:val="6F81786D"/>
    <w:rsid w:val="6FBE0F06"/>
    <w:rsid w:val="70214C83"/>
    <w:rsid w:val="74AD53BB"/>
    <w:rsid w:val="74C63CE4"/>
    <w:rsid w:val="74E77FFC"/>
    <w:rsid w:val="767F217D"/>
    <w:rsid w:val="776B4039"/>
    <w:rsid w:val="7E296E29"/>
    <w:rsid w:val="7E5226B6"/>
    <w:rsid w:val="7E904065"/>
    <w:rsid w:val="7FB85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uiPriority="0" w:unhideWhenUsed="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D43F4"/>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8D43F4"/>
    <w:pPr>
      <w:keepNext/>
      <w:keepLines/>
      <w:spacing w:before="340" w:after="330" w:line="576" w:lineRule="auto"/>
      <w:jc w:val="center"/>
      <w:outlineLvl w:val="0"/>
    </w:pPr>
    <w:rPr>
      <w:rFonts w:eastAsia="黑体"/>
      <w:b/>
      <w:kern w:val="44"/>
      <w:sz w:val="32"/>
    </w:rPr>
  </w:style>
  <w:style w:type="paragraph" w:styleId="3">
    <w:name w:val="heading 3"/>
    <w:basedOn w:val="a"/>
    <w:next w:val="a"/>
    <w:uiPriority w:val="9"/>
    <w:qFormat/>
    <w:rsid w:val="008D43F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8D43F4"/>
    <w:pPr>
      <w:spacing w:after="120"/>
    </w:pPr>
  </w:style>
  <w:style w:type="paragraph" w:styleId="a4">
    <w:name w:val="Title"/>
    <w:basedOn w:val="a"/>
    <w:qFormat/>
    <w:rsid w:val="008D43F4"/>
    <w:pPr>
      <w:widowControl/>
      <w:spacing w:before="240" w:after="60" w:line="560" w:lineRule="exact"/>
      <w:jc w:val="center"/>
      <w:outlineLvl w:val="0"/>
    </w:pPr>
    <w:rPr>
      <w:rFonts w:ascii="Arial" w:eastAsia="华文中宋" w:hAnsi="Arial" w:cs="Arial"/>
      <w:b/>
      <w:bCs/>
      <w:color w:val="FF0000"/>
      <w:kern w:val="0"/>
      <w:sz w:val="84"/>
      <w:szCs w:val="32"/>
    </w:rPr>
  </w:style>
  <w:style w:type="paragraph" w:styleId="a5">
    <w:name w:val="Normal Indent"/>
    <w:basedOn w:val="a"/>
    <w:qFormat/>
    <w:rsid w:val="008D43F4"/>
    <w:pPr>
      <w:ind w:firstLineChars="200" w:firstLine="420"/>
    </w:pPr>
  </w:style>
  <w:style w:type="paragraph" w:styleId="a6">
    <w:name w:val="annotation text"/>
    <w:basedOn w:val="a"/>
    <w:qFormat/>
    <w:rsid w:val="008D43F4"/>
    <w:pPr>
      <w:jc w:val="left"/>
    </w:pPr>
  </w:style>
  <w:style w:type="paragraph" w:styleId="a7">
    <w:name w:val="Plain Text"/>
    <w:basedOn w:val="a"/>
    <w:qFormat/>
    <w:rsid w:val="008D43F4"/>
    <w:pPr>
      <w:widowControl/>
      <w:adjustRightInd w:val="0"/>
      <w:snapToGrid w:val="0"/>
      <w:spacing w:after="200"/>
      <w:jc w:val="left"/>
    </w:pPr>
    <w:rPr>
      <w:rFonts w:ascii="宋体" w:hAnsi="Courier New"/>
      <w:kern w:val="0"/>
      <w:sz w:val="22"/>
      <w:szCs w:val="22"/>
    </w:rPr>
  </w:style>
  <w:style w:type="paragraph" w:styleId="a8">
    <w:name w:val="footer"/>
    <w:basedOn w:val="a"/>
    <w:qFormat/>
    <w:rsid w:val="008D43F4"/>
    <w:pPr>
      <w:tabs>
        <w:tab w:val="center" w:pos="4153"/>
        <w:tab w:val="right" w:pos="8306"/>
      </w:tabs>
      <w:snapToGrid w:val="0"/>
      <w:jc w:val="left"/>
    </w:pPr>
    <w:rPr>
      <w:sz w:val="18"/>
      <w:szCs w:val="18"/>
    </w:rPr>
  </w:style>
  <w:style w:type="paragraph" w:styleId="a9">
    <w:name w:val="header"/>
    <w:basedOn w:val="a"/>
    <w:link w:val="Char"/>
    <w:uiPriority w:val="99"/>
    <w:unhideWhenUsed/>
    <w:qFormat/>
    <w:rsid w:val="008D43F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sid w:val="008D43F4"/>
    <w:rPr>
      <w:rFonts w:ascii="Times New Roman" w:hAnsi="Times New Roman"/>
      <w:sz w:val="24"/>
    </w:rPr>
  </w:style>
  <w:style w:type="character" w:customStyle="1" w:styleId="1Char">
    <w:name w:val="标题 1 Char"/>
    <w:basedOn w:val="a1"/>
    <w:link w:val="1"/>
    <w:qFormat/>
    <w:rsid w:val="008D43F4"/>
    <w:rPr>
      <w:rFonts w:ascii="Calibri" w:eastAsia="黑体" w:hAnsi="Calibri" w:cs="Times New Roman"/>
      <w:b/>
      <w:kern w:val="44"/>
      <w:sz w:val="32"/>
    </w:rPr>
  </w:style>
  <w:style w:type="character" w:customStyle="1" w:styleId="Char">
    <w:name w:val="页眉 Char"/>
    <w:basedOn w:val="a1"/>
    <w:link w:val="a9"/>
    <w:uiPriority w:val="99"/>
    <w:qFormat/>
    <w:rsid w:val="008D43F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0042565">
      <w:bodyDiv w:val="1"/>
      <w:marLeft w:val="0"/>
      <w:marRight w:val="0"/>
      <w:marTop w:val="0"/>
      <w:marBottom w:val="0"/>
      <w:divBdr>
        <w:top w:val="none" w:sz="0" w:space="0" w:color="auto"/>
        <w:left w:val="none" w:sz="0" w:space="0" w:color="auto"/>
        <w:bottom w:val="none" w:sz="0" w:space="0" w:color="auto"/>
        <w:right w:val="none" w:sz="0" w:space="0" w:color="auto"/>
      </w:divBdr>
      <w:divsChild>
        <w:div w:id="1138109623">
          <w:marLeft w:val="0"/>
          <w:marRight w:val="0"/>
          <w:marTop w:val="0"/>
          <w:marBottom w:val="0"/>
          <w:divBdr>
            <w:top w:val="none" w:sz="0" w:space="0" w:color="auto"/>
            <w:left w:val="none" w:sz="0" w:space="0" w:color="auto"/>
            <w:bottom w:val="none" w:sz="0" w:space="0" w:color="auto"/>
            <w:right w:val="none" w:sz="0" w:space="0" w:color="auto"/>
          </w:divBdr>
          <w:divsChild>
            <w:div w:id="1591886701">
              <w:marLeft w:val="0"/>
              <w:marRight w:val="0"/>
              <w:marTop w:val="0"/>
              <w:marBottom w:val="0"/>
              <w:divBdr>
                <w:top w:val="none" w:sz="0" w:space="0" w:color="auto"/>
                <w:left w:val="none" w:sz="0" w:space="0" w:color="auto"/>
                <w:bottom w:val="none" w:sz="0" w:space="0" w:color="auto"/>
                <w:right w:val="none" w:sz="0" w:space="0" w:color="auto"/>
              </w:divBdr>
              <w:divsChild>
                <w:div w:id="607128866">
                  <w:marLeft w:val="0"/>
                  <w:marRight w:val="0"/>
                  <w:marTop w:val="200"/>
                  <w:marBottom w:val="200"/>
                  <w:divBdr>
                    <w:top w:val="none" w:sz="0" w:space="0" w:color="auto"/>
                    <w:left w:val="none" w:sz="0" w:space="0" w:color="auto"/>
                    <w:bottom w:val="none" w:sz="0" w:space="0" w:color="auto"/>
                    <w:right w:val="none" w:sz="0" w:space="0" w:color="auto"/>
                  </w:divBdr>
                  <w:divsChild>
                    <w:div w:id="12478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73279">
      <w:bodyDiv w:val="1"/>
      <w:marLeft w:val="0"/>
      <w:marRight w:val="0"/>
      <w:marTop w:val="0"/>
      <w:marBottom w:val="0"/>
      <w:divBdr>
        <w:top w:val="none" w:sz="0" w:space="0" w:color="auto"/>
        <w:left w:val="none" w:sz="0" w:space="0" w:color="auto"/>
        <w:bottom w:val="none" w:sz="0" w:space="0" w:color="auto"/>
        <w:right w:val="none" w:sz="0" w:space="0" w:color="auto"/>
      </w:divBdr>
      <w:divsChild>
        <w:div w:id="1165778108">
          <w:marLeft w:val="0"/>
          <w:marRight w:val="0"/>
          <w:marTop w:val="0"/>
          <w:marBottom w:val="0"/>
          <w:divBdr>
            <w:top w:val="none" w:sz="0" w:space="0" w:color="auto"/>
            <w:left w:val="none" w:sz="0" w:space="0" w:color="auto"/>
            <w:bottom w:val="none" w:sz="0" w:space="0" w:color="auto"/>
            <w:right w:val="none" w:sz="0" w:space="0" w:color="auto"/>
          </w:divBdr>
          <w:divsChild>
            <w:div w:id="739904094">
              <w:marLeft w:val="0"/>
              <w:marRight w:val="0"/>
              <w:marTop w:val="0"/>
              <w:marBottom w:val="0"/>
              <w:divBdr>
                <w:top w:val="none" w:sz="0" w:space="0" w:color="auto"/>
                <w:left w:val="none" w:sz="0" w:space="0" w:color="auto"/>
                <w:bottom w:val="none" w:sz="0" w:space="0" w:color="auto"/>
                <w:right w:val="none" w:sz="0" w:space="0" w:color="auto"/>
              </w:divBdr>
              <w:divsChild>
                <w:div w:id="405568238">
                  <w:marLeft w:val="0"/>
                  <w:marRight w:val="0"/>
                  <w:marTop w:val="200"/>
                  <w:marBottom w:val="200"/>
                  <w:divBdr>
                    <w:top w:val="none" w:sz="0" w:space="0" w:color="auto"/>
                    <w:left w:val="none" w:sz="0" w:space="0" w:color="auto"/>
                    <w:bottom w:val="none" w:sz="0" w:space="0" w:color="auto"/>
                    <w:right w:val="none" w:sz="0" w:space="0" w:color="auto"/>
                  </w:divBdr>
                  <w:divsChild>
                    <w:div w:id="16664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7291">
      <w:bodyDiv w:val="1"/>
      <w:marLeft w:val="0"/>
      <w:marRight w:val="0"/>
      <w:marTop w:val="0"/>
      <w:marBottom w:val="0"/>
      <w:divBdr>
        <w:top w:val="none" w:sz="0" w:space="0" w:color="auto"/>
        <w:left w:val="none" w:sz="0" w:space="0" w:color="auto"/>
        <w:bottom w:val="none" w:sz="0" w:space="0" w:color="auto"/>
        <w:right w:val="none" w:sz="0" w:space="0" w:color="auto"/>
      </w:divBdr>
      <w:divsChild>
        <w:div w:id="1859923610">
          <w:marLeft w:val="0"/>
          <w:marRight w:val="0"/>
          <w:marTop w:val="0"/>
          <w:marBottom w:val="0"/>
          <w:divBdr>
            <w:top w:val="none" w:sz="0" w:space="0" w:color="auto"/>
            <w:left w:val="none" w:sz="0" w:space="0" w:color="auto"/>
            <w:bottom w:val="none" w:sz="0" w:space="0" w:color="auto"/>
            <w:right w:val="none" w:sz="0" w:space="0" w:color="auto"/>
          </w:divBdr>
          <w:divsChild>
            <w:div w:id="8423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1196</Words>
  <Characters>6823</Characters>
  <Application>Microsoft Office Word</Application>
  <DocSecurity>0</DocSecurity>
  <Lines>56</Lines>
  <Paragraphs>16</Paragraphs>
  <ScaleCrop>false</ScaleCrop>
  <Company>Microsoft</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殷闻</dc:creator>
  <cp:lastModifiedBy>李家旭</cp:lastModifiedBy>
  <cp:revision>2</cp:revision>
  <cp:lastPrinted>2021-09-30T01:04:00Z</cp:lastPrinted>
  <dcterms:created xsi:type="dcterms:W3CDTF">2021-10-14T07:01:00Z</dcterms:created>
  <dcterms:modified xsi:type="dcterms:W3CDTF">2021-10-14T07:01:00Z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B0586C27D0FD47F28267BFB6E679D471</vt:lpwstr>
  </property>
</Properties>
</file>